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013EAA8" w14:textId="77777777" w:rsidR="00992E0A" w:rsidRPr="00992E0A" w:rsidRDefault="00992E0A" w:rsidP="00992E0A">
      <w:pPr>
        <w:spacing w:before="120" w:after="60"/>
        <w:jc w:val="center"/>
        <w:rPr>
          <w:rFonts w:ascii="Calibri" w:eastAsia="Calibri" w:hAnsi="Calibri" w:cs="Calibri"/>
          <w:b/>
          <w:bCs/>
          <w:sz w:val="30"/>
          <w:szCs w:val="30"/>
        </w:rPr>
      </w:pPr>
      <w:r w:rsidRPr="00992E0A">
        <w:rPr>
          <w:rFonts w:ascii="Calibri" w:eastAsia="Calibri" w:hAnsi="Calibri" w:cs="Calibri"/>
          <w:b/>
          <w:bCs/>
          <w:sz w:val="30"/>
          <w:szCs w:val="30"/>
        </w:rPr>
        <w:t>CALENDARUL CONCURSULUI</w:t>
      </w:r>
    </w:p>
    <w:p w14:paraId="05C46221" w14:textId="6F12CE41" w:rsidR="00992E0A" w:rsidRPr="00992E0A" w:rsidRDefault="00992E0A" w:rsidP="00992E0A">
      <w:pPr>
        <w:jc w:val="center"/>
        <w:rPr>
          <w:rFonts w:ascii="Calibri" w:hAnsi="Calibri" w:cs="Calibri"/>
        </w:rPr>
      </w:pPr>
      <w:r w:rsidRPr="00992E0A">
        <w:rPr>
          <w:rFonts w:ascii="Calibri" w:eastAsia="Calibri" w:hAnsi="Calibri" w:cs="Calibri"/>
          <w:i/>
          <w:iCs/>
          <w:sz w:val="20"/>
        </w:rPr>
        <w:t>Proiect „Antreprenor cITIsocial”</w:t>
      </w:r>
      <w:r w:rsidRPr="00992E0A">
        <w:rPr>
          <w:rFonts w:ascii="Calibri" w:hAnsi="Calibri" w:cs="Calibri"/>
        </w:rPr>
        <w:t xml:space="preserve"> </w:t>
      </w:r>
      <w:r w:rsidRPr="00992E0A">
        <w:rPr>
          <w:rFonts w:ascii="Calibri" w:eastAsia="Calibri" w:hAnsi="Calibri" w:cs="Calibri"/>
          <w:sz w:val="20"/>
        </w:rPr>
        <w:t xml:space="preserve"> PEO/660/PEO_P4/OP4/ESO4.1/PEO_A52/348715</w:t>
      </w:r>
    </w:p>
    <w:p w14:paraId="671DF550" w14:textId="77777777" w:rsidR="00992E0A" w:rsidRPr="00992E0A" w:rsidRDefault="00992E0A" w:rsidP="00992E0A">
      <w:pPr>
        <w:spacing w:after="240"/>
        <w:jc w:val="center"/>
        <w:rPr>
          <w:rFonts w:ascii="Calibri" w:hAnsi="Calibri" w:cs="Calibri"/>
        </w:rPr>
      </w:pPr>
      <w:r w:rsidRPr="00992E0A">
        <w:rPr>
          <w:rFonts w:ascii="Calibri" w:eastAsia="Calibri" w:hAnsi="Calibri" w:cs="Calibri"/>
          <w:b/>
          <w:bCs/>
          <w:i/>
          <w:iCs/>
          <w:szCs w:val="22"/>
        </w:rPr>
        <w:t>Activitatea A.1.5 – Selectarea planurilor de afaceri ce vor fi finanțate în cadrul proiectului</w:t>
      </w:r>
    </w:p>
    <w:p w14:paraId="0358E671" w14:textId="77777777" w:rsidR="00992E0A" w:rsidRPr="00992E0A" w:rsidRDefault="00992E0A" w:rsidP="00992E0A">
      <w:pPr>
        <w:spacing w:after="240"/>
        <w:rPr>
          <w:rFonts w:ascii="Calibri" w:hAnsi="Calibri" w:cs="Calibri"/>
        </w:rPr>
      </w:pPr>
      <w:r w:rsidRPr="00992E0A">
        <w:rPr>
          <w:rFonts w:ascii="Calibri" w:eastAsia="Calibri" w:hAnsi="Calibri" w:cs="Calibri"/>
          <w:szCs w:val="22"/>
        </w:rPr>
        <w:t>Pentru a asigura un proces transparent, echidistant și corect, organizarea concursului de planuri de afaceri se desfășoară în perioada august – septembrie 2026, conform calendarului prezentat mai jos.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992E0A" w:rsidRPr="00992E0A" w14:paraId="20FFB4EC" w14:textId="77777777" w:rsidTr="00AB2F62">
        <w:tblPrEx>
          <w:tblCellMar>
            <w:top w:w="0" w:type="dxa"/>
            <w:bottom w:w="0" w:type="dxa"/>
          </w:tblCellMar>
        </w:tblPrEx>
        <w:tc>
          <w:tcPr>
            <w:tcW w:w="4680" w:type="dxa"/>
            <w:tcMar>
              <w:top w:w="20" w:type="dxa"/>
              <w:left w:w="20" w:type="dxa"/>
              <w:bottom w:w="20" w:type="dxa"/>
              <w:right w:w="20" w:type="dxa"/>
            </w:tcMar>
          </w:tcPr>
          <w:p w14:paraId="048D3181" w14:textId="77777777" w:rsidR="00992E0A" w:rsidRPr="00992E0A" w:rsidRDefault="00992E0A" w:rsidP="00AB2F62">
            <w:pPr>
              <w:spacing w:before="120" w:after="80"/>
              <w:jc w:val="center"/>
              <w:rPr>
                <w:rFonts w:ascii="Calibri" w:hAnsi="Calibri" w:cs="Calibri"/>
              </w:rPr>
            </w:pPr>
            <w:r w:rsidRPr="00992E0A">
              <w:rPr>
                <w:rFonts w:ascii="Calibri" w:eastAsia="Calibri" w:hAnsi="Calibri" w:cs="Calibri"/>
                <w:b/>
                <w:bCs/>
                <w:color w:val="1F4E79"/>
                <w:szCs w:val="22"/>
              </w:rPr>
              <w:t>AUGUST 2026</w:t>
            </w:r>
          </w:p>
          <w:tbl>
            <w:tblPr>
              <w:tblW w:w="3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
              <w:gridCol w:w="540"/>
              <w:gridCol w:w="540"/>
              <w:gridCol w:w="540"/>
              <w:gridCol w:w="540"/>
              <w:gridCol w:w="540"/>
              <w:gridCol w:w="540"/>
            </w:tblGrid>
            <w:tr w:rsidR="00992E0A" w:rsidRPr="00992E0A" w14:paraId="4EB54697"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1F4E79"/>
                  <w:tcMar>
                    <w:top w:w="30" w:type="dxa"/>
                    <w:left w:w="30" w:type="dxa"/>
                    <w:bottom w:w="30" w:type="dxa"/>
                    <w:right w:w="30" w:type="dxa"/>
                  </w:tcMar>
                  <w:vAlign w:val="center"/>
                </w:tcPr>
                <w:p w14:paraId="37B0DB09"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6"/>
                      <w:szCs w:val="16"/>
                    </w:rPr>
                    <w:t>L</w:t>
                  </w:r>
                </w:p>
              </w:tc>
              <w:tc>
                <w:tcPr>
                  <w:tcW w:w="540" w:type="dxa"/>
                  <w:tcBorders>
                    <w:top w:val="single" w:sz="4" w:space="0" w:color="BBBBBB"/>
                    <w:left w:val="single" w:sz="4" w:space="0" w:color="BBBBBB"/>
                    <w:bottom w:val="single" w:sz="4" w:space="0" w:color="BBBBBB"/>
                    <w:right w:val="single" w:sz="4" w:space="0" w:color="BBBBBB"/>
                  </w:tcBorders>
                  <w:shd w:val="clear" w:color="auto" w:fill="1F4E79"/>
                  <w:tcMar>
                    <w:top w:w="30" w:type="dxa"/>
                    <w:left w:w="30" w:type="dxa"/>
                    <w:bottom w:w="30" w:type="dxa"/>
                    <w:right w:w="30" w:type="dxa"/>
                  </w:tcMar>
                  <w:vAlign w:val="center"/>
                </w:tcPr>
                <w:p w14:paraId="16CFB274"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6"/>
                      <w:szCs w:val="16"/>
                    </w:rPr>
                    <w:t>Ma</w:t>
                  </w:r>
                </w:p>
              </w:tc>
              <w:tc>
                <w:tcPr>
                  <w:tcW w:w="540" w:type="dxa"/>
                  <w:tcBorders>
                    <w:top w:val="single" w:sz="4" w:space="0" w:color="BBBBBB"/>
                    <w:left w:val="single" w:sz="4" w:space="0" w:color="BBBBBB"/>
                    <w:bottom w:val="single" w:sz="4" w:space="0" w:color="BBBBBB"/>
                    <w:right w:val="single" w:sz="4" w:space="0" w:color="BBBBBB"/>
                  </w:tcBorders>
                  <w:shd w:val="clear" w:color="auto" w:fill="1F4E79"/>
                  <w:tcMar>
                    <w:top w:w="30" w:type="dxa"/>
                    <w:left w:w="30" w:type="dxa"/>
                    <w:bottom w:w="30" w:type="dxa"/>
                    <w:right w:w="30" w:type="dxa"/>
                  </w:tcMar>
                  <w:vAlign w:val="center"/>
                </w:tcPr>
                <w:p w14:paraId="38FDB8E0"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6"/>
                      <w:szCs w:val="16"/>
                    </w:rPr>
                    <w:t>Mi</w:t>
                  </w:r>
                </w:p>
              </w:tc>
              <w:tc>
                <w:tcPr>
                  <w:tcW w:w="540" w:type="dxa"/>
                  <w:tcBorders>
                    <w:top w:val="single" w:sz="4" w:space="0" w:color="BBBBBB"/>
                    <w:left w:val="single" w:sz="4" w:space="0" w:color="BBBBBB"/>
                    <w:bottom w:val="single" w:sz="4" w:space="0" w:color="BBBBBB"/>
                    <w:right w:val="single" w:sz="4" w:space="0" w:color="BBBBBB"/>
                  </w:tcBorders>
                  <w:shd w:val="clear" w:color="auto" w:fill="1F4E79"/>
                  <w:tcMar>
                    <w:top w:w="30" w:type="dxa"/>
                    <w:left w:w="30" w:type="dxa"/>
                    <w:bottom w:w="30" w:type="dxa"/>
                    <w:right w:w="30" w:type="dxa"/>
                  </w:tcMar>
                  <w:vAlign w:val="center"/>
                </w:tcPr>
                <w:p w14:paraId="78AA2DB5"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6"/>
                      <w:szCs w:val="16"/>
                    </w:rPr>
                    <w:t>J</w:t>
                  </w:r>
                </w:p>
              </w:tc>
              <w:tc>
                <w:tcPr>
                  <w:tcW w:w="540" w:type="dxa"/>
                  <w:tcBorders>
                    <w:top w:val="single" w:sz="4" w:space="0" w:color="BBBBBB"/>
                    <w:left w:val="single" w:sz="4" w:space="0" w:color="BBBBBB"/>
                    <w:bottom w:val="single" w:sz="4" w:space="0" w:color="BBBBBB"/>
                    <w:right w:val="single" w:sz="4" w:space="0" w:color="BBBBBB"/>
                  </w:tcBorders>
                  <w:shd w:val="clear" w:color="auto" w:fill="1F4E79"/>
                  <w:tcMar>
                    <w:top w:w="30" w:type="dxa"/>
                    <w:left w:w="30" w:type="dxa"/>
                    <w:bottom w:w="30" w:type="dxa"/>
                    <w:right w:w="30" w:type="dxa"/>
                  </w:tcMar>
                  <w:vAlign w:val="center"/>
                </w:tcPr>
                <w:p w14:paraId="33A86BC5"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6"/>
                      <w:szCs w:val="16"/>
                    </w:rPr>
                    <w:t>V</w:t>
                  </w:r>
                </w:p>
              </w:tc>
              <w:tc>
                <w:tcPr>
                  <w:tcW w:w="540" w:type="dxa"/>
                  <w:tcBorders>
                    <w:top w:val="single" w:sz="4" w:space="0" w:color="BBBBBB"/>
                    <w:left w:val="single" w:sz="4" w:space="0" w:color="BBBBBB"/>
                    <w:bottom w:val="single" w:sz="4" w:space="0" w:color="BBBBBB"/>
                    <w:right w:val="single" w:sz="4" w:space="0" w:color="BBBBBB"/>
                  </w:tcBorders>
                  <w:shd w:val="clear" w:color="auto" w:fill="D9D9D9"/>
                  <w:tcMar>
                    <w:top w:w="30" w:type="dxa"/>
                    <w:left w:w="30" w:type="dxa"/>
                    <w:bottom w:w="30" w:type="dxa"/>
                    <w:right w:w="30" w:type="dxa"/>
                  </w:tcMar>
                  <w:vAlign w:val="center"/>
                </w:tcPr>
                <w:p w14:paraId="5F3B3783" w14:textId="77777777" w:rsidR="00992E0A" w:rsidRPr="00992E0A" w:rsidRDefault="00992E0A" w:rsidP="00AB2F62">
                  <w:pPr>
                    <w:jc w:val="center"/>
                    <w:rPr>
                      <w:rFonts w:ascii="Calibri" w:hAnsi="Calibri" w:cs="Calibri"/>
                    </w:rPr>
                  </w:pPr>
                  <w:r w:rsidRPr="00992E0A">
                    <w:rPr>
                      <w:rFonts w:ascii="Calibri" w:eastAsia="Calibri" w:hAnsi="Calibri" w:cs="Calibri"/>
                      <w:b/>
                      <w:bCs/>
                      <w:color w:val="333333"/>
                      <w:sz w:val="16"/>
                      <w:szCs w:val="16"/>
                    </w:rPr>
                    <w:t>S</w:t>
                  </w:r>
                </w:p>
              </w:tc>
              <w:tc>
                <w:tcPr>
                  <w:tcW w:w="540" w:type="dxa"/>
                  <w:tcBorders>
                    <w:top w:val="single" w:sz="4" w:space="0" w:color="BBBBBB"/>
                    <w:left w:val="single" w:sz="4" w:space="0" w:color="BBBBBB"/>
                    <w:bottom w:val="single" w:sz="4" w:space="0" w:color="BBBBBB"/>
                    <w:right w:val="single" w:sz="4" w:space="0" w:color="BBBBBB"/>
                  </w:tcBorders>
                  <w:shd w:val="clear" w:color="auto" w:fill="D9D9D9"/>
                  <w:tcMar>
                    <w:top w:w="30" w:type="dxa"/>
                    <w:left w:w="30" w:type="dxa"/>
                    <w:bottom w:w="30" w:type="dxa"/>
                    <w:right w:w="30" w:type="dxa"/>
                  </w:tcMar>
                  <w:vAlign w:val="center"/>
                </w:tcPr>
                <w:p w14:paraId="7DCD7959" w14:textId="77777777" w:rsidR="00992E0A" w:rsidRPr="00992E0A" w:rsidRDefault="00992E0A" w:rsidP="00AB2F62">
                  <w:pPr>
                    <w:jc w:val="center"/>
                    <w:rPr>
                      <w:rFonts w:ascii="Calibri" w:hAnsi="Calibri" w:cs="Calibri"/>
                    </w:rPr>
                  </w:pPr>
                  <w:r w:rsidRPr="00992E0A">
                    <w:rPr>
                      <w:rFonts w:ascii="Calibri" w:eastAsia="Calibri" w:hAnsi="Calibri" w:cs="Calibri"/>
                      <w:b/>
                      <w:bCs/>
                      <w:color w:val="333333"/>
                      <w:sz w:val="16"/>
                      <w:szCs w:val="16"/>
                    </w:rPr>
                    <w:t>D</w:t>
                  </w:r>
                </w:p>
              </w:tc>
            </w:tr>
            <w:tr w:rsidR="00992E0A" w:rsidRPr="00992E0A" w14:paraId="42884BDA"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1B61E10E"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15039388"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453F79C9"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2F2FE265"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5B0D1661"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2F2F2"/>
                  <w:tcMar>
                    <w:top w:w="40" w:type="dxa"/>
                    <w:left w:w="30" w:type="dxa"/>
                    <w:bottom w:w="40" w:type="dxa"/>
                    <w:right w:w="30" w:type="dxa"/>
                  </w:tcMar>
                  <w:vAlign w:val="center"/>
                </w:tcPr>
                <w:p w14:paraId="20207157" w14:textId="77777777" w:rsidR="00992E0A" w:rsidRPr="00992E0A" w:rsidRDefault="00992E0A" w:rsidP="00AB2F62">
                  <w:pPr>
                    <w:jc w:val="center"/>
                    <w:rPr>
                      <w:rFonts w:ascii="Calibri" w:hAnsi="Calibri" w:cs="Calibri"/>
                    </w:rPr>
                  </w:pPr>
                  <w:r w:rsidRPr="00992E0A">
                    <w:rPr>
                      <w:rFonts w:ascii="Calibri" w:eastAsia="Calibri" w:hAnsi="Calibri" w:cs="Calibri"/>
                      <w:color w:val="999999"/>
                      <w:sz w:val="18"/>
                      <w:szCs w:val="18"/>
                    </w:rPr>
                    <w:t>1</w:t>
                  </w:r>
                </w:p>
              </w:tc>
              <w:tc>
                <w:tcPr>
                  <w:tcW w:w="540" w:type="dxa"/>
                  <w:tcBorders>
                    <w:top w:val="single" w:sz="4" w:space="0" w:color="BBBBBB"/>
                    <w:left w:val="single" w:sz="4" w:space="0" w:color="BBBBBB"/>
                    <w:bottom w:val="single" w:sz="4" w:space="0" w:color="BBBBBB"/>
                    <w:right w:val="single" w:sz="4" w:space="0" w:color="BBBBBB"/>
                  </w:tcBorders>
                  <w:shd w:val="clear" w:color="auto" w:fill="F2F2F2"/>
                  <w:tcMar>
                    <w:top w:w="40" w:type="dxa"/>
                    <w:left w:w="30" w:type="dxa"/>
                    <w:bottom w:w="40" w:type="dxa"/>
                    <w:right w:w="30" w:type="dxa"/>
                  </w:tcMar>
                  <w:vAlign w:val="center"/>
                </w:tcPr>
                <w:p w14:paraId="17A8D1E0" w14:textId="77777777" w:rsidR="00992E0A" w:rsidRPr="00992E0A" w:rsidRDefault="00992E0A" w:rsidP="00AB2F62">
                  <w:pPr>
                    <w:jc w:val="center"/>
                    <w:rPr>
                      <w:rFonts w:ascii="Calibri" w:hAnsi="Calibri" w:cs="Calibri"/>
                    </w:rPr>
                  </w:pPr>
                  <w:r w:rsidRPr="00992E0A">
                    <w:rPr>
                      <w:rFonts w:ascii="Calibri" w:eastAsia="Calibri" w:hAnsi="Calibri" w:cs="Calibri"/>
                      <w:color w:val="999999"/>
                      <w:sz w:val="18"/>
                      <w:szCs w:val="18"/>
                    </w:rPr>
                    <w:t>2</w:t>
                  </w:r>
                </w:p>
              </w:tc>
            </w:tr>
            <w:tr w:rsidR="00992E0A" w:rsidRPr="00992E0A" w14:paraId="114917A9"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vAlign w:val="center"/>
                </w:tcPr>
                <w:p w14:paraId="01D2BCFF" w14:textId="77777777" w:rsidR="00992E0A" w:rsidRPr="00992E0A" w:rsidRDefault="00992E0A" w:rsidP="00AB2F62">
                  <w:pPr>
                    <w:jc w:val="center"/>
                    <w:rPr>
                      <w:rFonts w:ascii="Calibri" w:hAnsi="Calibri" w:cs="Calibri"/>
                    </w:rPr>
                  </w:pPr>
                  <w:r w:rsidRPr="00992E0A">
                    <w:rPr>
                      <w:rFonts w:ascii="Calibri" w:eastAsia="Calibri" w:hAnsi="Calibri" w:cs="Calibri"/>
                      <w:color w:val="333333"/>
                      <w:sz w:val="18"/>
                      <w:szCs w:val="18"/>
                    </w:rPr>
                    <w:t>3</w:t>
                  </w: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vAlign w:val="center"/>
                </w:tcPr>
                <w:p w14:paraId="0CA92B1A" w14:textId="77777777" w:rsidR="00992E0A" w:rsidRPr="00992E0A" w:rsidRDefault="00992E0A" w:rsidP="00AB2F62">
                  <w:pPr>
                    <w:jc w:val="center"/>
                    <w:rPr>
                      <w:rFonts w:ascii="Calibri" w:hAnsi="Calibri" w:cs="Calibri"/>
                    </w:rPr>
                  </w:pPr>
                  <w:r w:rsidRPr="00992E0A">
                    <w:rPr>
                      <w:rFonts w:ascii="Calibri" w:eastAsia="Calibri" w:hAnsi="Calibri" w:cs="Calibri"/>
                      <w:color w:val="333333"/>
                      <w:sz w:val="18"/>
                      <w:szCs w:val="18"/>
                    </w:rPr>
                    <w:t>4</w:t>
                  </w: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vAlign w:val="center"/>
                </w:tcPr>
                <w:p w14:paraId="50E73B38" w14:textId="77777777" w:rsidR="00992E0A" w:rsidRPr="00992E0A" w:rsidRDefault="00992E0A" w:rsidP="00AB2F62">
                  <w:pPr>
                    <w:jc w:val="center"/>
                    <w:rPr>
                      <w:rFonts w:ascii="Calibri" w:hAnsi="Calibri" w:cs="Calibri"/>
                    </w:rPr>
                  </w:pPr>
                  <w:r w:rsidRPr="00992E0A">
                    <w:rPr>
                      <w:rFonts w:ascii="Calibri" w:eastAsia="Calibri" w:hAnsi="Calibri" w:cs="Calibri"/>
                      <w:color w:val="333333"/>
                      <w:sz w:val="18"/>
                      <w:szCs w:val="18"/>
                    </w:rPr>
                    <w:t>5</w:t>
                  </w: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vAlign w:val="center"/>
                </w:tcPr>
                <w:p w14:paraId="51D7BBB5" w14:textId="77777777" w:rsidR="00992E0A" w:rsidRPr="00992E0A" w:rsidRDefault="00992E0A" w:rsidP="00AB2F62">
                  <w:pPr>
                    <w:jc w:val="center"/>
                    <w:rPr>
                      <w:rFonts w:ascii="Calibri" w:hAnsi="Calibri" w:cs="Calibri"/>
                    </w:rPr>
                  </w:pPr>
                  <w:r w:rsidRPr="00992E0A">
                    <w:rPr>
                      <w:rFonts w:ascii="Calibri" w:eastAsia="Calibri" w:hAnsi="Calibri" w:cs="Calibri"/>
                      <w:color w:val="333333"/>
                      <w:sz w:val="18"/>
                      <w:szCs w:val="18"/>
                    </w:rPr>
                    <w:t>6</w:t>
                  </w: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vAlign w:val="center"/>
                </w:tcPr>
                <w:p w14:paraId="5C4900A5" w14:textId="77777777" w:rsidR="00992E0A" w:rsidRPr="00992E0A" w:rsidRDefault="00992E0A" w:rsidP="00AB2F62">
                  <w:pPr>
                    <w:jc w:val="center"/>
                    <w:rPr>
                      <w:rFonts w:ascii="Calibri" w:hAnsi="Calibri" w:cs="Calibri"/>
                    </w:rPr>
                  </w:pPr>
                  <w:r w:rsidRPr="00992E0A">
                    <w:rPr>
                      <w:rFonts w:ascii="Calibri" w:eastAsia="Calibri" w:hAnsi="Calibri" w:cs="Calibri"/>
                      <w:color w:val="333333"/>
                      <w:sz w:val="18"/>
                      <w:szCs w:val="18"/>
                    </w:rPr>
                    <w:t>7</w:t>
                  </w:r>
                </w:p>
              </w:tc>
              <w:tc>
                <w:tcPr>
                  <w:tcW w:w="540" w:type="dxa"/>
                  <w:tcBorders>
                    <w:top w:val="single" w:sz="4" w:space="0" w:color="BBBBBB"/>
                    <w:left w:val="single" w:sz="4" w:space="0" w:color="BBBBBB"/>
                    <w:bottom w:val="single" w:sz="4" w:space="0" w:color="BBBBBB"/>
                    <w:right w:val="single" w:sz="4" w:space="0" w:color="BBBBBB"/>
                  </w:tcBorders>
                  <w:shd w:val="clear" w:color="auto" w:fill="F2F2F2"/>
                  <w:tcMar>
                    <w:top w:w="40" w:type="dxa"/>
                    <w:left w:w="30" w:type="dxa"/>
                    <w:bottom w:w="40" w:type="dxa"/>
                    <w:right w:w="30" w:type="dxa"/>
                  </w:tcMar>
                  <w:vAlign w:val="center"/>
                </w:tcPr>
                <w:p w14:paraId="77AA9760" w14:textId="77777777" w:rsidR="00992E0A" w:rsidRPr="00992E0A" w:rsidRDefault="00992E0A" w:rsidP="00AB2F62">
                  <w:pPr>
                    <w:jc w:val="center"/>
                    <w:rPr>
                      <w:rFonts w:ascii="Calibri" w:hAnsi="Calibri" w:cs="Calibri"/>
                    </w:rPr>
                  </w:pPr>
                  <w:r w:rsidRPr="00992E0A">
                    <w:rPr>
                      <w:rFonts w:ascii="Calibri" w:eastAsia="Calibri" w:hAnsi="Calibri" w:cs="Calibri"/>
                      <w:color w:val="999999"/>
                      <w:sz w:val="18"/>
                      <w:szCs w:val="18"/>
                    </w:rPr>
                    <w:t>8</w:t>
                  </w:r>
                </w:p>
              </w:tc>
              <w:tc>
                <w:tcPr>
                  <w:tcW w:w="540" w:type="dxa"/>
                  <w:tcBorders>
                    <w:top w:val="single" w:sz="4" w:space="0" w:color="BBBBBB"/>
                    <w:left w:val="single" w:sz="4" w:space="0" w:color="BBBBBB"/>
                    <w:bottom w:val="single" w:sz="4" w:space="0" w:color="BBBBBB"/>
                    <w:right w:val="single" w:sz="4" w:space="0" w:color="BBBBBB"/>
                  </w:tcBorders>
                  <w:shd w:val="clear" w:color="auto" w:fill="F2F2F2"/>
                  <w:tcMar>
                    <w:top w:w="40" w:type="dxa"/>
                    <w:left w:w="30" w:type="dxa"/>
                    <w:bottom w:w="40" w:type="dxa"/>
                    <w:right w:w="30" w:type="dxa"/>
                  </w:tcMar>
                  <w:vAlign w:val="center"/>
                </w:tcPr>
                <w:p w14:paraId="667E2B1E" w14:textId="77777777" w:rsidR="00992E0A" w:rsidRPr="00992E0A" w:rsidRDefault="00992E0A" w:rsidP="00AB2F62">
                  <w:pPr>
                    <w:jc w:val="center"/>
                    <w:rPr>
                      <w:rFonts w:ascii="Calibri" w:hAnsi="Calibri" w:cs="Calibri"/>
                    </w:rPr>
                  </w:pPr>
                  <w:r w:rsidRPr="00992E0A">
                    <w:rPr>
                      <w:rFonts w:ascii="Calibri" w:eastAsia="Calibri" w:hAnsi="Calibri" w:cs="Calibri"/>
                      <w:color w:val="999999"/>
                      <w:sz w:val="18"/>
                      <w:szCs w:val="18"/>
                    </w:rPr>
                    <w:t>9</w:t>
                  </w:r>
                </w:p>
              </w:tc>
            </w:tr>
            <w:tr w:rsidR="00992E0A" w:rsidRPr="00992E0A" w14:paraId="6C417029"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C00000"/>
                  <w:tcMar>
                    <w:top w:w="40" w:type="dxa"/>
                    <w:left w:w="30" w:type="dxa"/>
                    <w:bottom w:w="40" w:type="dxa"/>
                    <w:right w:w="30" w:type="dxa"/>
                  </w:tcMar>
                  <w:vAlign w:val="center"/>
                </w:tcPr>
                <w:p w14:paraId="3C1D683D"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10</w:t>
                  </w:r>
                </w:p>
              </w:tc>
              <w:tc>
                <w:tcPr>
                  <w:tcW w:w="540" w:type="dxa"/>
                  <w:tcBorders>
                    <w:top w:val="single" w:sz="4" w:space="0" w:color="BBBBBB"/>
                    <w:left w:val="single" w:sz="4" w:space="0" w:color="BBBBBB"/>
                    <w:bottom w:val="single" w:sz="4" w:space="0" w:color="BBBBBB"/>
                    <w:right w:val="single" w:sz="4" w:space="0" w:color="BBBBBB"/>
                  </w:tcBorders>
                  <w:shd w:val="clear" w:color="auto" w:fill="ED7D31"/>
                  <w:tcMar>
                    <w:top w:w="40" w:type="dxa"/>
                    <w:left w:w="30" w:type="dxa"/>
                    <w:bottom w:w="40" w:type="dxa"/>
                    <w:right w:w="30" w:type="dxa"/>
                  </w:tcMar>
                  <w:vAlign w:val="center"/>
                </w:tcPr>
                <w:p w14:paraId="4F34CEB1"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11</w:t>
                  </w:r>
                </w:p>
              </w:tc>
              <w:tc>
                <w:tcPr>
                  <w:tcW w:w="540" w:type="dxa"/>
                  <w:tcBorders>
                    <w:top w:val="single" w:sz="4" w:space="0" w:color="BBBBBB"/>
                    <w:left w:val="single" w:sz="4" w:space="0" w:color="BBBBBB"/>
                    <w:bottom w:val="single" w:sz="4" w:space="0" w:color="BBBBBB"/>
                    <w:right w:val="single" w:sz="4" w:space="0" w:color="BBBBBB"/>
                  </w:tcBorders>
                  <w:shd w:val="clear" w:color="auto" w:fill="ED7D31"/>
                  <w:tcMar>
                    <w:top w:w="40" w:type="dxa"/>
                    <w:left w:w="30" w:type="dxa"/>
                    <w:bottom w:w="40" w:type="dxa"/>
                    <w:right w:w="30" w:type="dxa"/>
                  </w:tcMar>
                  <w:vAlign w:val="center"/>
                </w:tcPr>
                <w:p w14:paraId="37EA30AC"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12</w:t>
                  </w:r>
                </w:p>
              </w:tc>
              <w:tc>
                <w:tcPr>
                  <w:tcW w:w="540" w:type="dxa"/>
                  <w:tcBorders>
                    <w:top w:val="single" w:sz="4" w:space="0" w:color="BBBBBB"/>
                    <w:left w:val="single" w:sz="4" w:space="0" w:color="BBBBBB"/>
                    <w:bottom w:val="single" w:sz="4" w:space="0" w:color="BBBBBB"/>
                    <w:right w:val="single" w:sz="4" w:space="0" w:color="BBBBBB"/>
                  </w:tcBorders>
                  <w:shd w:val="clear" w:color="auto" w:fill="ED7D31"/>
                  <w:tcMar>
                    <w:top w:w="40" w:type="dxa"/>
                    <w:left w:w="30" w:type="dxa"/>
                    <w:bottom w:w="40" w:type="dxa"/>
                    <w:right w:w="30" w:type="dxa"/>
                  </w:tcMar>
                  <w:vAlign w:val="center"/>
                </w:tcPr>
                <w:p w14:paraId="2E59FE31"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13</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4D79711F"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14</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46F58B80"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15</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54F59427"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16</w:t>
                  </w:r>
                </w:p>
              </w:tc>
            </w:tr>
            <w:tr w:rsidR="00992E0A" w:rsidRPr="00992E0A" w14:paraId="1A77F7A8"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2578C67D"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17</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25636AF9"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18</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720BA9D2"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19</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447ED58D"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20</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50D34A3A"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21</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54D38243"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22</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51393375"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23</w:t>
                  </w:r>
                </w:p>
              </w:tc>
            </w:tr>
            <w:tr w:rsidR="00992E0A" w:rsidRPr="00992E0A" w14:paraId="353E3828"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0764ADF1"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24</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3C71BC16"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25</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7249610B"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26</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041CE706"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27</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63D7869A"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28</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5E53AF57"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29</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4B7A7DF0"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30</w:t>
                  </w:r>
                </w:p>
              </w:tc>
            </w:tr>
            <w:tr w:rsidR="00992E0A" w:rsidRPr="00992E0A" w14:paraId="0F7FC845"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2EFD1373"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31</w:t>
                  </w: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3DDFF01B"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530B00AB"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68257730"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005A48D4"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22A89F12"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39EB35E8" w14:textId="77777777" w:rsidR="00992E0A" w:rsidRPr="00992E0A" w:rsidRDefault="00992E0A" w:rsidP="00AB2F62">
                  <w:pPr>
                    <w:rPr>
                      <w:rFonts w:ascii="Calibri" w:hAnsi="Calibri" w:cs="Calibri"/>
                    </w:rPr>
                  </w:pPr>
                </w:p>
              </w:tc>
            </w:tr>
          </w:tbl>
          <w:p w14:paraId="3432C161" w14:textId="77777777" w:rsidR="00992E0A" w:rsidRPr="00992E0A" w:rsidRDefault="00992E0A" w:rsidP="00AB2F62">
            <w:pPr>
              <w:rPr>
                <w:rFonts w:ascii="Calibri" w:hAnsi="Calibri" w:cs="Calibri"/>
              </w:rPr>
            </w:pPr>
          </w:p>
        </w:tc>
        <w:tc>
          <w:tcPr>
            <w:tcW w:w="4680" w:type="dxa"/>
            <w:tcMar>
              <w:top w:w="20" w:type="dxa"/>
              <w:left w:w="20" w:type="dxa"/>
              <w:bottom w:w="20" w:type="dxa"/>
              <w:right w:w="20" w:type="dxa"/>
            </w:tcMar>
          </w:tcPr>
          <w:p w14:paraId="1A317690" w14:textId="77777777" w:rsidR="00992E0A" w:rsidRPr="00992E0A" w:rsidRDefault="00992E0A" w:rsidP="00AB2F62">
            <w:pPr>
              <w:spacing w:before="120" w:after="80"/>
              <w:jc w:val="center"/>
              <w:rPr>
                <w:rFonts w:ascii="Calibri" w:hAnsi="Calibri" w:cs="Calibri"/>
              </w:rPr>
            </w:pPr>
            <w:r w:rsidRPr="00992E0A">
              <w:rPr>
                <w:rFonts w:ascii="Calibri" w:eastAsia="Calibri" w:hAnsi="Calibri" w:cs="Calibri"/>
                <w:b/>
                <w:bCs/>
                <w:color w:val="1F4E79"/>
                <w:szCs w:val="22"/>
              </w:rPr>
              <w:t>SEPTEMBRIE 2026</w:t>
            </w:r>
          </w:p>
          <w:tbl>
            <w:tblPr>
              <w:tblW w:w="3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
              <w:gridCol w:w="540"/>
              <w:gridCol w:w="540"/>
              <w:gridCol w:w="540"/>
              <w:gridCol w:w="540"/>
              <w:gridCol w:w="540"/>
              <w:gridCol w:w="540"/>
            </w:tblGrid>
            <w:tr w:rsidR="00992E0A" w:rsidRPr="00992E0A" w14:paraId="081B30AF"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1F4E79"/>
                  <w:tcMar>
                    <w:top w:w="30" w:type="dxa"/>
                    <w:left w:w="30" w:type="dxa"/>
                    <w:bottom w:w="30" w:type="dxa"/>
                    <w:right w:w="30" w:type="dxa"/>
                  </w:tcMar>
                  <w:vAlign w:val="center"/>
                </w:tcPr>
                <w:p w14:paraId="769E415C"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6"/>
                      <w:szCs w:val="16"/>
                    </w:rPr>
                    <w:t>L</w:t>
                  </w:r>
                </w:p>
              </w:tc>
              <w:tc>
                <w:tcPr>
                  <w:tcW w:w="540" w:type="dxa"/>
                  <w:tcBorders>
                    <w:top w:val="single" w:sz="4" w:space="0" w:color="BBBBBB"/>
                    <w:left w:val="single" w:sz="4" w:space="0" w:color="BBBBBB"/>
                    <w:bottom w:val="single" w:sz="4" w:space="0" w:color="BBBBBB"/>
                    <w:right w:val="single" w:sz="4" w:space="0" w:color="BBBBBB"/>
                  </w:tcBorders>
                  <w:shd w:val="clear" w:color="auto" w:fill="1F4E79"/>
                  <w:tcMar>
                    <w:top w:w="30" w:type="dxa"/>
                    <w:left w:w="30" w:type="dxa"/>
                    <w:bottom w:w="30" w:type="dxa"/>
                    <w:right w:w="30" w:type="dxa"/>
                  </w:tcMar>
                  <w:vAlign w:val="center"/>
                </w:tcPr>
                <w:p w14:paraId="303E5877"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6"/>
                      <w:szCs w:val="16"/>
                    </w:rPr>
                    <w:t>Ma</w:t>
                  </w:r>
                </w:p>
              </w:tc>
              <w:tc>
                <w:tcPr>
                  <w:tcW w:w="540" w:type="dxa"/>
                  <w:tcBorders>
                    <w:top w:val="single" w:sz="4" w:space="0" w:color="BBBBBB"/>
                    <w:left w:val="single" w:sz="4" w:space="0" w:color="BBBBBB"/>
                    <w:bottom w:val="single" w:sz="4" w:space="0" w:color="BBBBBB"/>
                    <w:right w:val="single" w:sz="4" w:space="0" w:color="BBBBBB"/>
                  </w:tcBorders>
                  <w:shd w:val="clear" w:color="auto" w:fill="1F4E79"/>
                  <w:tcMar>
                    <w:top w:w="30" w:type="dxa"/>
                    <w:left w:w="30" w:type="dxa"/>
                    <w:bottom w:w="30" w:type="dxa"/>
                    <w:right w:w="30" w:type="dxa"/>
                  </w:tcMar>
                  <w:vAlign w:val="center"/>
                </w:tcPr>
                <w:p w14:paraId="62D4923D"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6"/>
                      <w:szCs w:val="16"/>
                    </w:rPr>
                    <w:t>Mi</w:t>
                  </w:r>
                </w:p>
              </w:tc>
              <w:tc>
                <w:tcPr>
                  <w:tcW w:w="540" w:type="dxa"/>
                  <w:tcBorders>
                    <w:top w:val="single" w:sz="4" w:space="0" w:color="BBBBBB"/>
                    <w:left w:val="single" w:sz="4" w:space="0" w:color="BBBBBB"/>
                    <w:bottom w:val="single" w:sz="4" w:space="0" w:color="BBBBBB"/>
                    <w:right w:val="single" w:sz="4" w:space="0" w:color="BBBBBB"/>
                  </w:tcBorders>
                  <w:shd w:val="clear" w:color="auto" w:fill="1F4E79"/>
                  <w:tcMar>
                    <w:top w:w="30" w:type="dxa"/>
                    <w:left w:w="30" w:type="dxa"/>
                    <w:bottom w:w="30" w:type="dxa"/>
                    <w:right w:w="30" w:type="dxa"/>
                  </w:tcMar>
                  <w:vAlign w:val="center"/>
                </w:tcPr>
                <w:p w14:paraId="0FFB132B"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6"/>
                      <w:szCs w:val="16"/>
                    </w:rPr>
                    <w:t>J</w:t>
                  </w:r>
                </w:p>
              </w:tc>
              <w:tc>
                <w:tcPr>
                  <w:tcW w:w="540" w:type="dxa"/>
                  <w:tcBorders>
                    <w:top w:val="single" w:sz="4" w:space="0" w:color="BBBBBB"/>
                    <w:left w:val="single" w:sz="4" w:space="0" w:color="BBBBBB"/>
                    <w:bottom w:val="single" w:sz="4" w:space="0" w:color="BBBBBB"/>
                    <w:right w:val="single" w:sz="4" w:space="0" w:color="BBBBBB"/>
                  </w:tcBorders>
                  <w:shd w:val="clear" w:color="auto" w:fill="1F4E79"/>
                  <w:tcMar>
                    <w:top w:w="30" w:type="dxa"/>
                    <w:left w:w="30" w:type="dxa"/>
                    <w:bottom w:w="30" w:type="dxa"/>
                    <w:right w:w="30" w:type="dxa"/>
                  </w:tcMar>
                  <w:vAlign w:val="center"/>
                </w:tcPr>
                <w:p w14:paraId="2E1B0667"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6"/>
                      <w:szCs w:val="16"/>
                    </w:rPr>
                    <w:t>V</w:t>
                  </w:r>
                </w:p>
              </w:tc>
              <w:tc>
                <w:tcPr>
                  <w:tcW w:w="540" w:type="dxa"/>
                  <w:tcBorders>
                    <w:top w:val="single" w:sz="4" w:space="0" w:color="BBBBBB"/>
                    <w:left w:val="single" w:sz="4" w:space="0" w:color="BBBBBB"/>
                    <w:bottom w:val="single" w:sz="4" w:space="0" w:color="BBBBBB"/>
                    <w:right w:val="single" w:sz="4" w:space="0" w:color="BBBBBB"/>
                  </w:tcBorders>
                  <w:shd w:val="clear" w:color="auto" w:fill="D9D9D9"/>
                  <w:tcMar>
                    <w:top w:w="30" w:type="dxa"/>
                    <w:left w:w="30" w:type="dxa"/>
                    <w:bottom w:w="30" w:type="dxa"/>
                    <w:right w:w="30" w:type="dxa"/>
                  </w:tcMar>
                  <w:vAlign w:val="center"/>
                </w:tcPr>
                <w:p w14:paraId="5DD17695" w14:textId="77777777" w:rsidR="00992E0A" w:rsidRPr="00992E0A" w:rsidRDefault="00992E0A" w:rsidP="00AB2F62">
                  <w:pPr>
                    <w:jc w:val="center"/>
                    <w:rPr>
                      <w:rFonts w:ascii="Calibri" w:hAnsi="Calibri" w:cs="Calibri"/>
                    </w:rPr>
                  </w:pPr>
                  <w:r w:rsidRPr="00992E0A">
                    <w:rPr>
                      <w:rFonts w:ascii="Calibri" w:eastAsia="Calibri" w:hAnsi="Calibri" w:cs="Calibri"/>
                      <w:b/>
                      <w:bCs/>
                      <w:color w:val="333333"/>
                      <w:sz w:val="16"/>
                      <w:szCs w:val="16"/>
                    </w:rPr>
                    <w:t>S</w:t>
                  </w:r>
                </w:p>
              </w:tc>
              <w:tc>
                <w:tcPr>
                  <w:tcW w:w="540" w:type="dxa"/>
                  <w:tcBorders>
                    <w:top w:val="single" w:sz="4" w:space="0" w:color="BBBBBB"/>
                    <w:left w:val="single" w:sz="4" w:space="0" w:color="BBBBBB"/>
                    <w:bottom w:val="single" w:sz="4" w:space="0" w:color="BBBBBB"/>
                    <w:right w:val="single" w:sz="4" w:space="0" w:color="BBBBBB"/>
                  </w:tcBorders>
                  <w:shd w:val="clear" w:color="auto" w:fill="D9D9D9"/>
                  <w:tcMar>
                    <w:top w:w="30" w:type="dxa"/>
                    <w:left w:w="30" w:type="dxa"/>
                    <w:bottom w:w="30" w:type="dxa"/>
                    <w:right w:w="30" w:type="dxa"/>
                  </w:tcMar>
                  <w:vAlign w:val="center"/>
                </w:tcPr>
                <w:p w14:paraId="47BF11D0" w14:textId="77777777" w:rsidR="00992E0A" w:rsidRPr="00992E0A" w:rsidRDefault="00992E0A" w:rsidP="00AB2F62">
                  <w:pPr>
                    <w:jc w:val="center"/>
                    <w:rPr>
                      <w:rFonts w:ascii="Calibri" w:hAnsi="Calibri" w:cs="Calibri"/>
                    </w:rPr>
                  </w:pPr>
                  <w:r w:rsidRPr="00992E0A">
                    <w:rPr>
                      <w:rFonts w:ascii="Calibri" w:eastAsia="Calibri" w:hAnsi="Calibri" w:cs="Calibri"/>
                      <w:b/>
                      <w:bCs/>
                      <w:color w:val="333333"/>
                      <w:sz w:val="16"/>
                      <w:szCs w:val="16"/>
                    </w:rPr>
                    <w:t>D</w:t>
                  </w:r>
                </w:p>
              </w:tc>
            </w:tr>
            <w:tr w:rsidR="00992E0A" w:rsidRPr="00992E0A" w14:paraId="4EC39138"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16274E11"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7CEAA742"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511F7AF3"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3FBC8C60"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3</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3F621F62"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4</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325ACAA5"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5</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601CDFD3"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6</w:t>
                  </w:r>
                </w:p>
              </w:tc>
            </w:tr>
            <w:tr w:rsidR="00992E0A" w:rsidRPr="00992E0A" w14:paraId="3138100A"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3FA6FCF1"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7</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04427D1A"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8</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05C5EFDE"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9</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158FCB94"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10</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48819B85"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11</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2F382458"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12</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17D71472"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13</w:t>
                  </w:r>
                </w:p>
              </w:tc>
            </w:tr>
            <w:tr w:rsidR="00992E0A" w:rsidRPr="00992E0A" w14:paraId="46F94387"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4ECC1311"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14</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06045F4D"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15</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70C8C491"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16</w:t>
                  </w:r>
                </w:p>
              </w:tc>
              <w:tc>
                <w:tcPr>
                  <w:tcW w:w="540" w:type="dxa"/>
                  <w:tcBorders>
                    <w:top w:val="single" w:sz="4" w:space="0" w:color="BBBBBB"/>
                    <w:left w:val="single" w:sz="4" w:space="0" w:color="BBBBBB"/>
                    <w:bottom w:val="single" w:sz="4" w:space="0" w:color="BBBBBB"/>
                    <w:right w:val="single" w:sz="4" w:space="0" w:color="BBBBBB"/>
                  </w:tcBorders>
                  <w:shd w:val="clear" w:color="auto" w:fill="2E75B6"/>
                  <w:tcMar>
                    <w:top w:w="40" w:type="dxa"/>
                    <w:left w:w="30" w:type="dxa"/>
                    <w:bottom w:w="40" w:type="dxa"/>
                    <w:right w:w="30" w:type="dxa"/>
                  </w:tcMar>
                  <w:vAlign w:val="center"/>
                </w:tcPr>
                <w:p w14:paraId="6129E656"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17</w:t>
                  </w:r>
                </w:p>
              </w:tc>
              <w:tc>
                <w:tcPr>
                  <w:tcW w:w="540" w:type="dxa"/>
                  <w:tcBorders>
                    <w:top w:val="single" w:sz="4" w:space="0" w:color="BBBBBB"/>
                    <w:left w:val="single" w:sz="4" w:space="0" w:color="BBBBBB"/>
                    <w:bottom w:val="single" w:sz="4" w:space="0" w:color="BBBBBB"/>
                    <w:right w:val="single" w:sz="4" w:space="0" w:color="BBBBBB"/>
                  </w:tcBorders>
                  <w:shd w:val="clear" w:color="auto" w:fill="548235"/>
                  <w:tcMar>
                    <w:top w:w="40" w:type="dxa"/>
                    <w:left w:w="30" w:type="dxa"/>
                    <w:bottom w:w="40" w:type="dxa"/>
                    <w:right w:w="30" w:type="dxa"/>
                  </w:tcMar>
                  <w:vAlign w:val="center"/>
                </w:tcPr>
                <w:p w14:paraId="1F764E3B"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18</w:t>
                  </w:r>
                </w:p>
              </w:tc>
              <w:tc>
                <w:tcPr>
                  <w:tcW w:w="540" w:type="dxa"/>
                  <w:tcBorders>
                    <w:top w:val="single" w:sz="4" w:space="0" w:color="BBBBBB"/>
                    <w:left w:val="single" w:sz="4" w:space="0" w:color="BBBBBB"/>
                    <w:bottom w:val="single" w:sz="4" w:space="0" w:color="BBBBBB"/>
                    <w:right w:val="single" w:sz="4" w:space="0" w:color="BBBBBB"/>
                  </w:tcBorders>
                  <w:shd w:val="clear" w:color="auto" w:fill="7030A0"/>
                  <w:tcMar>
                    <w:top w:w="40" w:type="dxa"/>
                    <w:left w:w="30" w:type="dxa"/>
                    <w:bottom w:w="40" w:type="dxa"/>
                    <w:right w:w="30" w:type="dxa"/>
                  </w:tcMar>
                  <w:vAlign w:val="center"/>
                </w:tcPr>
                <w:p w14:paraId="18A3F0DF"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19</w:t>
                  </w:r>
                </w:p>
              </w:tc>
              <w:tc>
                <w:tcPr>
                  <w:tcW w:w="540" w:type="dxa"/>
                  <w:tcBorders>
                    <w:top w:val="single" w:sz="4" w:space="0" w:color="BBBBBB"/>
                    <w:left w:val="single" w:sz="4" w:space="0" w:color="BBBBBB"/>
                    <w:bottom w:val="single" w:sz="4" w:space="0" w:color="BBBBBB"/>
                    <w:right w:val="single" w:sz="4" w:space="0" w:color="BBBBBB"/>
                  </w:tcBorders>
                  <w:shd w:val="clear" w:color="auto" w:fill="548235"/>
                  <w:tcMar>
                    <w:top w:w="40" w:type="dxa"/>
                    <w:left w:w="30" w:type="dxa"/>
                    <w:bottom w:w="40" w:type="dxa"/>
                    <w:right w:w="30" w:type="dxa"/>
                  </w:tcMar>
                  <w:vAlign w:val="center"/>
                </w:tcPr>
                <w:p w14:paraId="645C60C5"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20</w:t>
                  </w:r>
                </w:p>
              </w:tc>
            </w:tr>
            <w:tr w:rsidR="00992E0A" w:rsidRPr="00992E0A" w14:paraId="3D68C3B6"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548235"/>
                  <w:tcMar>
                    <w:top w:w="40" w:type="dxa"/>
                    <w:left w:w="30" w:type="dxa"/>
                    <w:bottom w:w="40" w:type="dxa"/>
                    <w:right w:w="30" w:type="dxa"/>
                  </w:tcMar>
                  <w:vAlign w:val="center"/>
                </w:tcPr>
                <w:p w14:paraId="63A06357"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21</w:t>
                  </w:r>
                </w:p>
              </w:tc>
              <w:tc>
                <w:tcPr>
                  <w:tcW w:w="540" w:type="dxa"/>
                  <w:tcBorders>
                    <w:top w:val="single" w:sz="4" w:space="0" w:color="BBBBBB"/>
                    <w:left w:val="single" w:sz="4" w:space="0" w:color="BBBBBB"/>
                    <w:bottom w:val="single" w:sz="4" w:space="0" w:color="BBBBBB"/>
                    <w:right w:val="single" w:sz="4" w:space="0" w:color="BBBBBB"/>
                  </w:tcBorders>
                  <w:shd w:val="clear" w:color="auto" w:fill="808080"/>
                  <w:tcMar>
                    <w:top w:w="40" w:type="dxa"/>
                    <w:left w:w="30" w:type="dxa"/>
                    <w:bottom w:w="40" w:type="dxa"/>
                    <w:right w:w="30" w:type="dxa"/>
                  </w:tcMar>
                  <w:vAlign w:val="center"/>
                </w:tcPr>
                <w:p w14:paraId="1B0FDD85"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22</w:t>
                  </w:r>
                </w:p>
              </w:tc>
              <w:tc>
                <w:tcPr>
                  <w:tcW w:w="540" w:type="dxa"/>
                  <w:tcBorders>
                    <w:top w:val="single" w:sz="4" w:space="0" w:color="BBBBBB"/>
                    <w:left w:val="single" w:sz="4" w:space="0" w:color="BBBBBB"/>
                    <w:bottom w:val="single" w:sz="4" w:space="0" w:color="BBBBBB"/>
                    <w:right w:val="single" w:sz="4" w:space="0" w:color="BBBBBB"/>
                  </w:tcBorders>
                  <w:shd w:val="clear" w:color="auto" w:fill="808080"/>
                  <w:tcMar>
                    <w:top w:w="40" w:type="dxa"/>
                    <w:left w:w="30" w:type="dxa"/>
                    <w:bottom w:w="40" w:type="dxa"/>
                    <w:right w:w="30" w:type="dxa"/>
                  </w:tcMar>
                  <w:vAlign w:val="center"/>
                </w:tcPr>
                <w:p w14:paraId="4AB1F3C9"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23</w:t>
                  </w:r>
                </w:p>
              </w:tc>
              <w:tc>
                <w:tcPr>
                  <w:tcW w:w="540" w:type="dxa"/>
                  <w:tcBorders>
                    <w:top w:val="single" w:sz="4" w:space="0" w:color="BBBBBB"/>
                    <w:left w:val="single" w:sz="4" w:space="0" w:color="BBBBBB"/>
                    <w:bottom w:val="single" w:sz="4" w:space="0" w:color="BBBBBB"/>
                    <w:right w:val="single" w:sz="4" w:space="0" w:color="BBBBBB"/>
                  </w:tcBorders>
                  <w:shd w:val="clear" w:color="auto" w:fill="808080"/>
                  <w:tcMar>
                    <w:top w:w="40" w:type="dxa"/>
                    <w:left w:w="30" w:type="dxa"/>
                    <w:bottom w:w="40" w:type="dxa"/>
                    <w:right w:w="30" w:type="dxa"/>
                  </w:tcMar>
                  <w:vAlign w:val="center"/>
                </w:tcPr>
                <w:p w14:paraId="27E22FE7"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24</w:t>
                  </w:r>
                </w:p>
              </w:tc>
              <w:tc>
                <w:tcPr>
                  <w:tcW w:w="540" w:type="dxa"/>
                  <w:tcBorders>
                    <w:top w:val="single" w:sz="4" w:space="0" w:color="BBBBBB"/>
                    <w:left w:val="single" w:sz="4" w:space="0" w:color="BBBBBB"/>
                    <w:bottom w:val="single" w:sz="4" w:space="0" w:color="BBBBBB"/>
                    <w:right w:val="single" w:sz="4" w:space="0" w:color="BBBBBB"/>
                  </w:tcBorders>
                  <w:shd w:val="clear" w:color="auto" w:fill="808080"/>
                  <w:tcMar>
                    <w:top w:w="40" w:type="dxa"/>
                    <w:left w:w="30" w:type="dxa"/>
                    <w:bottom w:w="40" w:type="dxa"/>
                    <w:right w:w="30" w:type="dxa"/>
                  </w:tcMar>
                  <w:vAlign w:val="center"/>
                </w:tcPr>
                <w:p w14:paraId="2B546824"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25</w:t>
                  </w:r>
                </w:p>
              </w:tc>
              <w:tc>
                <w:tcPr>
                  <w:tcW w:w="540" w:type="dxa"/>
                  <w:tcBorders>
                    <w:top w:val="single" w:sz="4" w:space="0" w:color="BBBBBB"/>
                    <w:left w:val="single" w:sz="4" w:space="0" w:color="BBBBBB"/>
                    <w:bottom w:val="single" w:sz="4" w:space="0" w:color="BBBBBB"/>
                    <w:right w:val="single" w:sz="4" w:space="0" w:color="BBBBBB"/>
                  </w:tcBorders>
                  <w:shd w:val="clear" w:color="auto" w:fill="F2F2F2"/>
                  <w:tcMar>
                    <w:top w:w="40" w:type="dxa"/>
                    <w:left w:w="30" w:type="dxa"/>
                    <w:bottom w:w="40" w:type="dxa"/>
                    <w:right w:w="30" w:type="dxa"/>
                  </w:tcMar>
                  <w:vAlign w:val="center"/>
                </w:tcPr>
                <w:p w14:paraId="602C01E5" w14:textId="77777777" w:rsidR="00992E0A" w:rsidRPr="00992E0A" w:rsidRDefault="00992E0A" w:rsidP="00AB2F62">
                  <w:pPr>
                    <w:jc w:val="center"/>
                    <w:rPr>
                      <w:rFonts w:ascii="Calibri" w:hAnsi="Calibri" w:cs="Calibri"/>
                    </w:rPr>
                  </w:pPr>
                  <w:r w:rsidRPr="00992E0A">
                    <w:rPr>
                      <w:rFonts w:ascii="Calibri" w:eastAsia="Calibri" w:hAnsi="Calibri" w:cs="Calibri"/>
                      <w:color w:val="999999"/>
                      <w:sz w:val="18"/>
                      <w:szCs w:val="18"/>
                    </w:rPr>
                    <w:t>26</w:t>
                  </w:r>
                </w:p>
              </w:tc>
              <w:tc>
                <w:tcPr>
                  <w:tcW w:w="540" w:type="dxa"/>
                  <w:tcBorders>
                    <w:top w:val="single" w:sz="4" w:space="0" w:color="BBBBBB"/>
                    <w:left w:val="single" w:sz="4" w:space="0" w:color="BBBBBB"/>
                    <w:bottom w:val="single" w:sz="4" w:space="0" w:color="BBBBBB"/>
                    <w:right w:val="single" w:sz="4" w:space="0" w:color="BBBBBB"/>
                  </w:tcBorders>
                  <w:shd w:val="clear" w:color="auto" w:fill="F2F2F2"/>
                  <w:tcMar>
                    <w:top w:w="40" w:type="dxa"/>
                    <w:left w:w="30" w:type="dxa"/>
                    <w:bottom w:w="40" w:type="dxa"/>
                    <w:right w:w="30" w:type="dxa"/>
                  </w:tcMar>
                  <w:vAlign w:val="center"/>
                </w:tcPr>
                <w:p w14:paraId="13519FB6" w14:textId="77777777" w:rsidR="00992E0A" w:rsidRPr="00992E0A" w:rsidRDefault="00992E0A" w:rsidP="00AB2F62">
                  <w:pPr>
                    <w:jc w:val="center"/>
                    <w:rPr>
                      <w:rFonts w:ascii="Calibri" w:hAnsi="Calibri" w:cs="Calibri"/>
                    </w:rPr>
                  </w:pPr>
                  <w:r w:rsidRPr="00992E0A">
                    <w:rPr>
                      <w:rFonts w:ascii="Calibri" w:eastAsia="Calibri" w:hAnsi="Calibri" w:cs="Calibri"/>
                      <w:color w:val="999999"/>
                      <w:sz w:val="18"/>
                      <w:szCs w:val="18"/>
                    </w:rPr>
                    <w:t>27</w:t>
                  </w:r>
                </w:p>
              </w:tc>
            </w:tr>
            <w:tr w:rsidR="00992E0A" w:rsidRPr="00992E0A" w14:paraId="75FBBE2E" w14:textId="77777777" w:rsidTr="00AB2F62">
              <w:tblPrEx>
                <w:tblCellMar>
                  <w:top w:w="0" w:type="dxa"/>
                  <w:bottom w:w="0" w:type="dxa"/>
                </w:tblCellMar>
              </w:tblPrEx>
              <w:trPr>
                <w:jc w:val="center"/>
              </w:trPr>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vAlign w:val="center"/>
                </w:tcPr>
                <w:p w14:paraId="7728F89A" w14:textId="77777777" w:rsidR="00992E0A" w:rsidRPr="00992E0A" w:rsidRDefault="00992E0A" w:rsidP="00AB2F62">
                  <w:pPr>
                    <w:jc w:val="center"/>
                    <w:rPr>
                      <w:rFonts w:ascii="Calibri" w:hAnsi="Calibri" w:cs="Calibri"/>
                    </w:rPr>
                  </w:pPr>
                  <w:r w:rsidRPr="00992E0A">
                    <w:rPr>
                      <w:rFonts w:ascii="Calibri" w:eastAsia="Calibri" w:hAnsi="Calibri" w:cs="Calibri"/>
                      <w:color w:val="333333"/>
                      <w:sz w:val="18"/>
                      <w:szCs w:val="18"/>
                    </w:rPr>
                    <w:t>28</w:t>
                  </w: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vAlign w:val="center"/>
                </w:tcPr>
                <w:p w14:paraId="79D623D4" w14:textId="77777777" w:rsidR="00992E0A" w:rsidRPr="00992E0A" w:rsidRDefault="00992E0A" w:rsidP="00AB2F62">
                  <w:pPr>
                    <w:jc w:val="center"/>
                    <w:rPr>
                      <w:rFonts w:ascii="Calibri" w:hAnsi="Calibri" w:cs="Calibri"/>
                    </w:rPr>
                  </w:pPr>
                  <w:r w:rsidRPr="00992E0A">
                    <w:rPr>
                      <w:rFonts w:ascii="Calibri" w:eastAsia="Calibri" w:hAnsi="Calibri" w:cs="Calibri"/>
                      <w:color w:val="333333"/>
                      <w:sz w:val="18"/>
                      <w:szCs w:val="18"/>
                    </w:rPr>
                    <w:t>29</w:t>
                  </w:r>
                </w:p>
              </w:tc>
              <w:tc>
                <w:tcPr>
                  <w:tcW w:w="540" w:type="dxa"/>
                  <w:tcBorders>
                    <w:top w:val="single" w:sz="4" w:space="0" w:color="BBBBBB"/>
                    <w:left w:val="single" w:sz="4" w:space="0" w:color="BBBBBB"/>
                    <w:bottom w:val="single" w:sz="4" w:space="0" w:color="BBBBBB"/>
                    <w:right w:val="single" w:sz="4" w:space="0" w:color="BBBBBB"/>
                  </w:tcBorders>
                  <w:shd w:val="clear" w:color="auto" w:fill="C00000"/>
                  <w:tcMar>
                    <w:top w:w="40" w:type="dxa"/>
                    <w:left w:w="30" w:type="dxa"/>
                    <w:bottom w:w="40" w:type="dxa"/>
                    <w:right w:w="30" w:type="dxa"/>
                  </w:tcMar>
                  <w:vAlign w:val="center"/>
                </w:tcPr>
                <w:p w14:paraId="27296DD5" w14:textId="77777777" w:rsidR="00992E0A" w:rsidRPr="00992E0A" w:rsidRDefault="00992E0A" w:rsidP="00AB2F62">
                  <w:pPr>
                    <w:jc w:val="center"/>
                    <w:rPr>
                      <w:rFonts w:ascii="Calibri" w:hAnsi="Calibri" w:cs="Calibri"/>
                    </w:rPr>
                  </w:pPr>
                  <w:r w:rsidRPr="00992E0A">
                    <w:rPr>
                      <w:rFonts w:ascii="Calibri" w:eastAsia="Calibri" w:hAnsi="Calibri" w:cs="Calibri"/>
                      <w:b/>
                      <w:bCs/>
                      <w:color w:val="FFFFFF"/>
                      <w:sz w:val="18"/>
                      <w:szCs w:val="18"/>
                    </w:rPr>
                    <w:t>30</w:t>
                  </w: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7B675AEB"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4717E1B5"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7A3AABA6" w14:textId="77777777" w:rsidR="00992E0A" w:rsidRPr="00992E0A" w:rsidRDefault="00992E0A" w:rsidP="00AB2F62">
                  <w:pPr>
                    <w:rPr>
                      <w:rFonts w:ascii="Calibri" w:hAnsi="Calibri" w:cs="Calibri"/>
                    </w:rPr>
                  </w:pPr>
                </w:p>
              </w:tc>
              <w:tc>
                <w:tcPr>
                  <w:tcW w:w="540" w:type="dxa"/>
                  <w:tcBorders>
                    <w:top w:val="single" w:sz="4" w:space="0" w:color="BBBBBB"/>
                    <w:left w:val="single" w:sz="4" w:space="0" w:color="BBBBBB"/>
                    <w:bottom w:val="single" w:sz="4" w:space="0" w:color="BBBBBB"/>
                    <w:right w:val="single" w:sz="4" w:space="0" w:color="BBBBBB"/>
                  </w:tcBorders>
                  <w:shd w:val="clear" w:color="auto" w:fill="FFFFFF"/>
                  <w:tcMar>
                    <w:top w:w="40" w:type="dxa"/>
                    <w:left w:w="30" w:type="dxa"/>
                    <w:bottom w:w="40" w:type="dxa"/>
                    <w:right w:w="30" w:type="dxa"/>
                  </w:tcMar>
                </w:tcPr>
                <w:p w14:paraId="37D809C6" w14:textId="77777777" w:rsidR="00992E0A" w:rsidRPr="00992E0A" w:rsidRDefault="00992E0A" w:rsidP="00AB2F62">
                  <w:pPr>
                    <w:rPr>
                      <w:rFonts w:ascii="Calibri" w:hAnsi="Calibri" w:cs="Calibri"/>
                    </w:rPr>
                  </w:pPr>
                </w:p>
              </w:tc>
            </w:tr>
          </w:tbl>
          <w:p w14:paraId="55BBCEF7" w14:textId="77777777" w:rsidR="00992E0A" w:rsidRPr="00992E0A" w:rsidRDefault="00992E0A" w:rsidP="00AB2F62">
            <w:pPr>
              <w:rPr>
                <w:rFonts w:ascii="Calibri" w:hAnsi="Calibri" w:cs="Calibri"/>
              </w:rPr>
            </w:pPr>
          </w:p>
        </w:tc>
      </w:tr>
    </w:tbl>
    <w:p w14:paraId="0CCC7763" w14:textId="77777777" w:rsidR="00992E0A" w:rsidRPr="00992E0A" w:rsidRDefault="00992E0A" w:rsidP="00992E0A">
      <w:pPr>
        <w:spacing w:before="240" w:after="80"/>
        <w:rPr>
          <w:rFonts w:ascii="Calibri" w:hAnsi="Calibri" w:cs="Calibri"/>
        </w:rPr>
      </w:pPr>
      <w:r w:rsidRPr="00992E0A">
        <w:rPr>
          <w:rFonts w:ascii="Calibri" w:eastAsia="Calibri" w:hAnsi="Calibri" w:cs="Calibri"/>
          <w:b/>
          <w:bCs/>
          <w:szCs w:val="22"/>
        </w:rPr>
        <w:t>Legendă:</w:t>
      </w:r>
    </w:p>
    <w:tbl>
      <w:tblPr>
        <w:tblW w:w="4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
        <w:gridCol w:w="4380"/>
      </w:tblGrid>
      <w:tr w:rsidR="00992E0A" w:rsidRPr="00992E0A" w14:paraId="54E4CB89" w14:textId="77777777" w:rsidTr="00AB2F62">
        <w:tblPrEx>
          <w:tblCellMar>
            <w:top w:w="0" w:type="dxa"/>
            <w:bottom w:w="0" w:type="dxa"/>
          </w:tblCellMar>
        </w:tblPrEx>
        <w:tc>
          <w:tcPr>
            <w:tcW w:w="300" w:type="dxa"/>
            <w:shd w:val="clear" w:color="auto" w:fill="C00000"/>
            <w:tcMar>
              <w:top w:w="30" w:type="dxa"/>
              <w:left w:w="30" w:type="dxa"/>
              <w:bottom w:w="30" w:type="dxa"/>
              <w:right w:w="30" w:type="dxa"/>
            </w:tcMar>
          </w:tcPr>
          <w:p w14:paraId="1B0CC68B" w14:textId="77777777" w:rsidR="00992E0A" w:rsidRPr="00992E0A" w:rsidRDefault="00992E0A" w:rsidP="00AB2F62">
            <w:pPr>
              <w:rPr>
                <w:rFonts w:ascii="Calibri" w:hAnsi="Calibri" w:cs="Calibri"/>
              </w:rPr>
            </w:pPr>
            <w:r w:rsidRPr="00992E0A">
              <w:rPr>
                <w:rFonts w:ascii="Calibri" w:hAnsi="Calibri" w:cs="Calibri"/>
                <w:sz w:val="12"/>
                <w:szCs w:val="12"/>
              </w:rPr>
              <w:t xml:space="preserve"> </w:t>
            </w:r>
          </w:p>
        </w:tc>
        <w:tc>
          <w:tcPr>
            <w:tcW w:w="4380" w:type="dxa"/>
            <w:tcMar>
              <w:top w:w="20" w:type="dxa"/>
              <w:left w:w="120" w:type="dxa"/>
              <w:bottom w:w="20" w:type="dxa"/>
              <w:right w:w="60" w:type="dxa"/>
            </w:tcMar>
            <w:vAlign w:val="center"/>
          </w:tcPr>
          <w:p w14:paraId="5429711A" w14:textId="77777777" w:rsidR="00992E0A" w:rsidRPr="00992E0A" w:rsidRDefault="00992E0A" w:rsidP="00AB2F62">
            <w:pPr>
              <w:rPr>
                <w:rFonts w:ascii="Calibri" w:hAnsi="Calibri" w:cs="Calibri"/>
              </w:rPr>
            </w:pPr>
            <w:r w:rsidRPr="00992E0A">
              <w:rPr>
                <w:rFonts w:ascii="Calibri" w:eastAsia="Calibri" w:hAnsi="Calibri" w:cs="Calibri"/>
                <w:sz w:val="18"/>
                <w:szCs w:val="18"/>
              </w:rPr>
              <w:t>Publicare metodologie / rezultate finale</w:t>
            </w:r>
          </w:p>
        </w:tc>
      </w:tr>
      <w:tr w:rsidR="00992E0A" w:rsidRPr="00992E0A" w14:paraId="696E1EFF" w14:textId="77777777" w:rsidTr="00AB2F62">
        <w:tblPrEx>
          <w:tblCellMar>
            <w:top w:w="0" w:type="dxa"/>
            <w:bottom w:w="0" w:type="dxa"/>
          </w:tblCellMar>
        </w:tblPrEx>
        <w:tc>
          <w:tcPr>
            <w:tcW w:w="300" w:type="dxa"/>
            <w:shd w:val="clear" w:color="auto" w:fill="ED7D31"/>
            <w:tcMar>
              <w:top w:w="30" w:type="dxa"/>
              <w:left w:w="30" w:type="dxa"/>
              <w:bottom w:w="30" w:type="dxa"/>
              <w:right w:w="30" w:type="dxa"/>
            </w:tcMar>
          </w:tcPr>
          <w:p w14:paraId="68611F7C" w14:textId="77777777" w:rsidR="00992E0A" w:rsidRPr="00992E0A" w:rsidRDefault="00992E0A" w:rsidP="00AB2F62">
            <w:pPr>
              <w:rPr>
                <w:rFonts w:ascii="Calibri" w:hAnsi="Calibri" w:cs="Calibri"/>
              </w:rPr>
            </w:pPr>
            <w:r w:rsidRPr="00992E0A">
              <w:rPr>
                <w:rFonts w:ascii="Calibri" w:hAnsi="Calibri" w:cs="Calibri"/>
                <w:sz w:val="12"/>
                <w:szCs w:val="12"/>
              </w:rPr>
              <w:t xml:space="preserve"> </w:t>
            </w:r>
          </w:p>
        </w:tc>
        <w:tc>
          <w:tcPr>
            <w:tcW w:w="4380" w:type="dxa"/>
            <w:tcMar>
              <w:top w:w="20" w:type="dxa"/>
              <w:left w:w="120" w:type="dxa"/>
              <w:bottom w:w="20" w:type="dxa"/>
              <w:right w:w="60" w:type="dxa"/>
            </w:tcMar>
            <w:vAlign w:val="center"/>
          </w:tcPr>
          <w:p w14:paraId="7101B448" w14:textId="77777777" w:rsidR="00992E0A" w:rsidRPr="00992E0A" w:rsidRDefault="00992E0A" w:rsidP="00AB2F62">
            <w:pPr>
              <w:rPr>
                <w:rFonts w:ascii="Calibri" w:hAnsi="Calibri" w:cs="Calibri"/>
              </w:rPr>
            </w:pPr>
            <w:r w:rsidRPr="00992E0A">
              <w:rPr>
                <w:rFonts w:ascii="Calibri" w:eastAsia="Calibri" w:hAnsi="Calibri" w:cs="Calibri"/>
                <w:sz w:val="18"/>
                <w:szCs w:val="18"/>
              </w:rPr>
              <w:t>Informarea Grupului Țintă</w:t>
            </w:r>
          </w:p>
        </w:tc>
      </w:tr>
      <w:tr w:rsidR="00992E0A" w:rsidRPr="00992E0A" w14:paraId="5B43C9D4" w14:textId="77777777" w:rsidTr="00AB2F62">
        <w:tblPrEx>
          <w:tblCellMar>
            <w:top w:w="0" w:type="dxa"/>
            <w:bottom w:w="0" w:type="dxa"/>
          </w:tblCellMar>
        </w:tblPrEx>
        <w:tc>
          <w:tcPr>
            <w:tcW w:w="300" w:type="dxa"/>
            <w:shd w:val="clear" w:color="auto" w:fill="2E75B6"/>
            <w:tcMar>
              <w:top w:w="30" w:type="dxa"/>
              <w:left w:w="30" w:type="dxa"/>
              <w:bottom w:w="30" w:type="dxa"/>
              <w:right w:w="30" w:type="dxa"/>
            </w:tcMar>
          </w:tcPr>
          <w:p w14:paraId="40A80B9B" w14:textId="77777777" w:rsidR="00992E0A" w:rsidRPr="00992E0A" w:rsidRDefault="00992E0A" w:rsidP="00AB2F62">
            <w:pPr>
              <w:rPr>
                <w:rFonts w:ascii="Calibri" w:hAnsi="Calibri" w:cs="Calibri"/>
              </w:rPr>
            </w:pPr>
            <w:r w:rsidRPr="00992E0A">
              <w:rPr>
                <w:rFonts w:ascii="Calibri" w:hAnsi="Calibri" w:cs="Calibri"/>
                <w:sz w:val="12"/>
                <w:szCs w:val="12"/>
              </w:rPr>
              <w:t xml:space="preserve"> </w:t>
            </w:r>
          </w:p>
        </w:tc>
        <w:tc>
          <w:tcPr>
            <w:tcW w:w="4380" w:type="dxa"/>
            <w:tcMar>
              <w:top w:w="20" w:type="dxa"/>
              <w:left w:w="120" w:type="dxa"/>
              <w:bottom w:w="20" w:type="dxa"/>
              <w:right w:w="60" w:type="dxa"/>
            </w:tcMar>
            <w:vAlign w:val="center"/>
          </w:tcPr>
          <w:p w14:paraId="09D21387" w14:textId="77777777" w:rsidR="00992E0A" w:rsidRPr="00992E0A" w:rsidRDefault="00992E0A" w:rsidP="00AB2F62">
            <w:pPr>
              <w:rPr>
                <w:rFonts w:ascii="Calibri" w:hAnsi="Calibri" w:cs="Calibri"/>
              </w:rPr>
            </w:pPr>
            <w:r w:rsidRPr="00992E0A">
              <w:rPr>
                <w:rFonts w:ascii="Calibri" w:eastAsia="Calibri" w:hAnsi="Calibri" w:cs="Calibri"/>
                <w:sz w:val="18"/>
                <w:szCs w:val="18"/>
              </w:rPr>
              <w:t>Depunerea dosarelor (evaluare continuă, în paralel)</w:t>
            </w:r>
          </w:p>
        </w:tc>
      </w:tr>
      <w:tr w:rsidR="00992E0A" w:rsidRPr="00992E0A" w14:paraId="536E6F91" w14:textId="77777777" w:rsidTr="00AB2F62">
        <w:tblPrEx>
          <w:tblCellMar>
            <w:top w:w="0" w:type="dxa"/>
            <w:bottom w:w="0" w:type="dxa"/>
          </w:tblCellMar>
        </w:tblPrEx>
        <w:tc>
          <w:tcPr>
            <w:tcW w:w="300" w:type="dxa"/>
            <w:shd w:val="clear" w:color="auto" w:fill="548235"/>
            <w:tcMar>
              <w:top w:w="30" w:type="dxa"/>
              <w:left w:w="30" w:type="dxa"/>
              <w:bottom w:w="30" w:type="dxa"/>
              <w:right w:w="30" w:type="dxa"/>
            </w:tcMar>
          </w:tcPr>
          <w:p w14:paraId="52A2B52A" w14:textId="77777777" w:rsidR="00992E0A" w:rsidRPr="00992E0A" w:rsidRDefault="00992E0A" w:rsidP="00AB2F62">
            <w:pPr>
              <w:rPr>
                <w:rFonts w:ascii="Calibri" w:hAnsi="Calibri" w:cs="Calibri"/>
              </w:rPr>
            </w:pPr>
            <w:r w:rsidRPr="00992E0A">
              <w:rPr>
                <w:rFonts w:ascii="Calibri" w:hAnsi="Calibri" w:cs="Calibri"/>
                <w:sz w:val="12"/>
                <w:szCs w:val="12"/>
              </w:rPr>
              <w:t xml:space="preserve"> </w:t>
            </w:r>
          </w:p>
        </w:tc>
        <w:tc>
          <w:tcPr>
            <w:tcW w:w="4380" w:type="dxa"/>
            <w:tcMar>
              <w:top w:w="20" w:type="dxa"/>
              <w:left w:w="120" w:type="dxa"/>
              <w:bottom w:w="20" w:type="dxa"/>
              <w:right w:w="60" w:type="dxa"/>
            </w:tcMar>
            <w:vAlign w:val="center"/>
          </w:tcPr>
          <w:p w14:paraId="470CDC5B" w14:textId="77777777" w:rsidR="00992E0A" w:rsidRPr="00992E0A" w:rsidRDefault="00992E0A" w:rsidP="00AB2F62">
            <w:pPr>
              <w:rPr>
                <w:rFonts w:ascii="Calibri" w:hAnsi="Calibri" w:cs="Calibri"/>
              </w:rPr>
            </w:pPr>
            <w:r w:rsidRPr="00992E0A">
              <w:rPr>
                <w:rFonts w:ascii="Calibri" w:eastAsia="Calibri" w:hAnsi="Calibri" w:cs="Calibri"/>
                <w:sz w:val="18"/>
                <w:szCs w:val="18"/>
              </w:rPr>
              <w:t>Evaluarea dosarelor de către comisie</w:t>
            </w:r>
          </w:p>
        </w:tc>
      </w:tr>
      <w:tr w:rsidR="00992E0A" w:rsidRPr="00992E0A" w14:paraId="1C62DA24" w14:textId="77777777" w:rsidTr="00AB2F62">
        <w:tblPrEx>
          <w:tblCellMar>
            <w:top w:w="0" w:type="dxa"/>
            <w:bottom w:w="0" w:type="dxa"/>
          </w:tblCellMar>
        </w:tblPrEx>
        <w:tc>
          <w:tcPr>
            <w:tcW w:w="300" w:type="dxa"/>
            <w:shd w:val="clear" w:color="auto" w:fill="7030A0"/>
            <w:tcMar>
              <w:top w:w="30" w:type="dxa"/>
              <w:left w:w="30" w:type="dxa"/>
              <w:bottom w:w="30" w:type="dxa"/>
              <w:right w:w="30" w:type="dxa"/>
            </w:tcMar>
          </w:tcPr>
          <w:p w14:paraId="4EBAE5B7" w14:textId="77777777" w:rsidR="00992E0A" w:rsidRPr="00992E0A" w:rsidRDefault="00992E0A" w:rsidP="00AB2F62">
            <w:pPr>
              <w:rPr>
                <w:rFonts w:ascii="Calibri" w:hAnsi="Calibri" w:cs="Calibri"/>
              </w:rPr>
            </w:pPr>
            <w:r w:rsidRPr="00992E0A">
              <w:rPr>
                <w:rFonts w:ascii="Calibri" w:hAnsi="Calibri" w:cs="Calibri"/>
                <w:sz w:val="12"/>
                <w:szCs w:val="12"/>
              </w:rPr>
              <w:t xml:space="preserve"> </w:t>
            </w:r>
          </w:p>
        </w:tc>
        <w:tc>
          <w:tcPr>
            <w:tcW w:w="4380" w:type="dxa"/>
            <w:tcMar>
              <w:top w:w="20" w:type="dxa"/>
              <w:left w:w="120" w:type="dxa"/>
              <w:bottom w:w="20" w:type="dxa"/>
              <w:right w:w="60" w:type="dxa"/>
            </w:tcMar>
            <w:vAlign w:val="center"/>
          </w:tcPr>
          <w:p w14:paraId="730B87BA" w14:textId="77777777" w:rsidR="00992E0A" w:rsidRPr="00992E0A" w:rsidRDefault="00992E0A" w:rsidP="00AB2F62">
            <w:pPr>
              <w:rPr>
                <w:rFonts w:ascii="Calibri" w:hAnsi="Calibri" w:cs="Calibri"/>
              </w:rPr>
            </w:pPr>
            <w:r w:rsidRPr="00992E0A">
              <w:rPr>
                <w:rFonts w:ascii="Calibri" w:eastAsia="Calibri" w:hAnsi="Calibri" w:cs="Calibri"/>
                <w:sz w:val="18"/>
                <w:szCs w:val="18"/>
              </w:rPr>
              <w:t>Termen clarificări</w:t>
            </w:r>
          </w:p>
        </w:tc>
      </w:tr>
      <w:tr w:rsidR="00992E0A" w:rsidRPr="00992E0A" w14:paraId="06D15E59" w14:textId="77777777" w:rsidTr="00AB2F62">
        <w:tblPrEx>
          <w:tblCellMar>
            <w:top w:w="0" w:type="dxa"/>
            <w:bottom w:w="0" w:type="dxa"/>
          </w:tblCellMar>
        </w:tblPrEx>
        <w:tc>
          <w:tcPr>
            <w:tcW w:w="300" w:type="dxa"/>
            <w:shd w:val="clear" w:color="auto" w:fill="808080"/>
            <w:tcMar>
              <w:top w:w="30" w:type="dxa"/>
              <w:left w:w="30" w:type="dxa"/>
              <w:bottom w:w="30" w:type="dxa"/>
              <w:right w:w="30" w:type="dxa"/>
            </w:tcMar>
          </w:tcPr>
          <w:p w14:paraId="17575C64" w14:textId="77777777" w:rsidR="00992E0A" w:rsidRPr="00992E0A" w:rsidRDefault="00992E0A" w:rsidP="00AB2F62">
            <w:pPr>
              <w:rPr>
                <w:rFonts w:ascii="Calibri" w:hAnsi="Calibri" w:cs="Calibri"/>
              </w:rPr>
            </w:pPr>
            <w:r w:rsidRPr="00992E0A">
              <w:rPr>
                <w:rFonts w:ascii="Calibri" w:hAnsi="Calibri" w:cs="Calibri"/>
                <w:sz w:val="12"/>
                <w:szCs w:val="12"/>
              </w:rPr>
              <w:t xml:space="preserve"> </w:t>
            </w:r>
          </w:p>
        </w:tc>
        <w:tc>
          <w:tcPr>
            <w:tcW w:w="4380" w:type="dxa"/>
            <w:tcMar>
              <w:top w:w="20" w:type="dxa"/>
              <w:left w:w="120" w:type="dxa"/>
              <w:bottom w:w="20" w:type="dxa"/>
              <w:right w:w="60" w:type="dxa"/>
            </w:tcMar>
            <w:vAlign w:val="center"/>
          </w:tcPr>
          <w:p w14:paraId="0D801C7B" w14:textId="77777777" w:rsidR="00992E0A" w:rsidRPr="00992E0A" w:rsidRDefault="00992E0A" w:rsidP="00AB2F62">
            <w:pPr>
              <w:rPr>
                <w:rFonts w:ascii="Calibri" w:hAnsi="Calibri" w:cs="Calibri"/>
              </w:rPr>
            </w:pPr>
            <w:r w:rsidRPr="00992E0A">
              <w:rPr>
                <w:rFonts w:ascii="Calibri" w:eastAsia="Calibri" w:hAnsi="Calibri" w:cs="Calibri"/>
                <w:sz w:val="18"/>
                <w:szCs w:val="18"/>
              </w:rPr>
              <w:t>Depunerea contestațiilor</w:t>
            </w:r>
          </w:p>
        </w:tc>
      </w:tr>
    </w:tbl>
    <w:p w14:paraId="19290F33" w14:textId="77777777" w:rsidR="00992E0A" w:rsidRPr="00992E0A" w:rsidRDefault="00992E0A" w:rsidP="00992E0A">
      <w:pPr>
        <w:spacing w:before="300" w:after="120"/>
        <w:rPr>
          <w:rFonts w:ascii="Calibri" w:eastAsia="Calibri" w:hAnsi="Calibri" w:cs="Calibri"/>
          <w:b/>
          <w:bCs/>
          <w:color w:val="1F4E79"/>
          <w:sz w:val="24"/>
          <w:szCs w:val="24"/>
        </w:rPr>
      </w:pPr>
    </w:p>
    <w:p w14:paraId="3B0CBD4D" w14:textId="77777777" w:rsidR="00992E0A" w:rsidRPr="00992E0A" w:rsidRDefault="00992E0A" w:rsidP="00992E0A">
      <w:pPr>
        <w:spacing w:before="300" w:after="120"/>
        <w:rPr>
          <w:rFonts w:ascii="Calibri" w:eastAsia="Calibri" w:hAnsi="Calibri" w:cs="Calibri"/>
          <w:b/>
          <w:bCs/>
          <w:color w:val="1F4E79"/>
          <w:sz w:val="24"/>
          <w:szCs w:val="24"/>
        </w:rPr>
      </w:pPr>
    </w:p>
    <w:p w14:paraId="291D30A2" w14:textId="5738D9EA" w:rsidR="00992E0A" w:rsidRPr="00992E0A" w:rsidRDefault="00992E0A" w:rsidP="00992E0A">
      <w:pPr>
        <w:spacing w:before="300" w:after="120"/>
        <w:rPr>
          <w:rFonts w:ascii="Calibri" w:hAnsi="Calibri" w:cs="Calibri"/>
        </w:rPr>
      </w:pPr>
      <w:r w:rsidRPr="00992E0A">
        <w:rPr>
          <w:rFonts w:ascii="Calibri" w:eastAsia="Calibri" w:hAnsi="Calibri" w:cs="Calibri"/>
          <w:b/>
          <w:bCs/>
          <w:color w:val="1F4E79"/>
          <w:sz w:val="24"/>
          <w:szCs w:val="24"/>
        </w:rPr>
        <w:lastRenderedPageBreak/>
        <w:t>Calendarul detaliat al activităților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1150"/>
        <w:gridCol w:w="6510"/>
      </w:tblGrid>
      <w:tr w:rsidR="00992E0A" w:rsidRPr="00992E0A" w14:paraId="01ADE0C2" w14:textId="77777777" w:rsidTr="00AB2F62">
        <w:tblPrEx>
          <w:tblCellMar>
            <w:top w:w="0" w:type="dxa"/>
            <w:bottom w:w="0" w:type="dxa"/>
          </w:tblCellMar>
        </w:tblPrEx>
        <w:trPr>
          <w:tblHeader/>
        </w:trPr>
        <w:tc>
          <w:tcPr>
            <w:tcW w:w="1700" w:type="dxa"/>
            <w:tcBorders>
              <w:top w:val="single" w:sz="4" w:space="0" w:color="BBBBBB"/>
              <w:left w:val="single" w:sz="4" w:space="0" w:color="BBBBBB"/>
              <w:bottom w:val="single" w:sz="4" w:space="0" w:color="BBBBBB"/>
              <w:right w:val="single" w:sz="4" w:space="0" w:color="BBBBBB"/>
            </w:tcBorders>
            <w:shd w:val="clear" w:color="auto" w:fill="1F4E79"/>
            <w:tcMar>
              <w:top w:w="60" w:type="dxa"/>
              <w:left w:w="120" w:type="dxa"/>
              <w:bottom w:w="60" w:type="dxa"/>
              <w:right w:w="120" w:type="dxa"/>
            </w:tcMar>
            <w:vAlign w:val="center"/>
          </w:tcPr>
          <w:p w14:paraId="5FDF8872" w14:textId="77777777" w:rsidR="00992E0A" w:rsidRPr="00992E0A" w:rsidRDefault="00992E0A" w:rsidP="00AB2F62">
            <w:pPr>
              <w:rPr>
                <w:rFonts w:ascii="Calibri" w:hAnsi="Calibri" w:cs="Calibri"/>
              </w:rPr>
            </w:pPr>
            <w:r w:rsidRPr="00992E0A">
              <w:rPr>
                <w:rFonts w:ascii="Calibri" w:eastAsia="Calibri" w:hAnsi="Calibri" w:cs="Calibri"/>
                <w:b/>
                <w:bCs/>
                <w:color w:val="FFFFFF"/>
                <w:sz w:val="20"/>
              </w:rPr>
              <w:t>Data</w:t>
            </w:r>
          </w:p>
        </w:tc>
        <w:tc>
          <w:tcPr>
            <w:tcW w:w="1150" w:type="dxa"/>
            <w:tcBorders>
              <w:top w:val="single" w:sz="4" w:space="0" w:color="BBBBBB"/>
              <w:left w:val="single" w:sz="4" w:space="0" w:color="BBBBBB"/>
              <w:bottom w:val="single" w:sz="4" w:space="0" w:color="BBBBBB"/>
              <w:right w:val="single" w:sz="4" w:space="0" w:color="BBBBBB"/>
            </w:tcBorders>
            <w:shd w:val="clear" w:color="auto" w:fill="1F4E79"/>
            <w:tcMar>
              <w:top w:w="60" w:type="dxa"/>
              <w:left w:w="120" w:type="dxa"/>
              <w:bottom w:w="60" w:type="dxa"/>
              <w:right w:w="120" w:type="dxa"/>
            </w:tcMar>
            <w:vAlign w:val="center"/>
          </w:tcPr>
          <w:p w14:paraId="1D827633" w14:textId="77777777" w:rsidR="00992E0A" w:rsidRPr="00992E0A" w:rsidRDefault="00992E0A" w:rsidP="00AB2F62">
            <w:pPr>
              <w:rPr>
                <w:rFonts w:ascii="Calibri" w:hAnsi="Calibri" w:cs="Calibri"/>
              </w:rPr>
            </w:pPr>
            <w:r w:rsidRPr="00992E0A">
              <w:rPr>
                <w:rFonts w:ascii="Calibri" w:eastAsia="Calibri" w:hAnsi="Calibri" w:cs="Calibri"/>
                <w:b/>
                <w:bCs/>
                <w:color w:val="FFFFFF"/>
                <w:sz w:val="20"/>
              </w:rPr>
              <w:t>Ziua</w:t>
            </w:r>
          </w:p>
        </w:tc>
        <w:tc>
          <w:tcPr>
            <w:tcW w:w="6510" w:type="dxa"/>
            <w:tcBorders>
              <w:top w:val="single" w:sz="4" w:space="0" w:color="BBBBBB"/>
              <w:left w:val="single" w:sz="4" w:space="0" w:color="BBBBBB"/>
              <w:bottom w:val="single" w:sz="4" w:space="0" w:color="BBBBBB"/>
              <w:right w:val="single" w:sz="4" w:space="0" w:color="BBBBBB"/>
            </w:tcBorders>
            <w:shd w:val="clear" w:color="auto" w:fill="1F4E79"/>
            <w:tcMar>
              <w:top w:w="60" w:type="dxa"/>
              <w:left w:w="120" w:type="dxa"/>
              <w:bottom w:w="60" w:type="dxa"/>
              <w:right w:w="120" w:type="dxa"/>
            </w:tcMar>
            <w:vAlign w:val="center"/>
          </w:tcPr>
          <w:p w14:paraId="30FD54E0" w14:textId="77777777" w:rsidR="00992E0A" w:rsidRPr="00992E0A" w:rsidRDefault="00992E0A" w:rsidP="00AB2F62">
            <w:pPr>
              <w:rPr>
                <w:rFonts w:ascii="Calibri" w:hAnsi="Calibri" w:cs="Calibri"/>
              </w:rPr>
            </w:pPr>
            <w:r w:rsidRPr="00992E0A">
              <w:rPr>
                <w:rFonts w:ascii="Calibri" w:eastAsia="Calibri" w:hAnsi="Calibri" w:cs="Calibri"/>
                <w:b/>
                <w:bCs/>
                <w:color w:val="FFFFFF"/>
                <w:sz w:val="20"/>
              </w:rPr>
              <w:t>Activitatea / Ce se poate face</w:t>
            </w:r>
          </w:p>
        </w:tc>
      </w:tr>
      <w:tr w:rsidR="00992E0A" w:rsidRPr="00992E0A" w14:paraId="2923A7AD" w14:textId="77777777" w:rsidTr="00AB2F62">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tcMar>
              <w:top w:w="60" w:type="dxa"/>
              <w:left w:w="120" w:type="dxa"/>
              <w:bottom w:w="60" w:type="dxa"/>
              <w:right w:w="120" w:type="dxa"/>
            </w:tcMar>
            <w:vAlign w:val="center"/>
          </w:tcPr>
          <w:p w14:paraId="06941B9E" w14:textId="77777777" w:rsidR="00992E0A" w:rsidRPr="00992E0A" w:rsidRDefault="00992E0A" w:rsidP="00AB2F62">
            <w:pPr>
              <w:rPr>
                <w:rFonts w:ascii="Calibri" w:hAnsi="Calibri" w:cs="Calibri"/>
              </w:rPr>
            </w:pPr>
            <w:r w:rsidRPr="00992E0A">
              <w:rPr>
                <w:rFonts w:ascii="Calibri" w:eastAsia="Calibri" w:hAnsi="Calibri" w:cs="Calibri"/>
                <w:b/>
                <w:bCs/>
                <w:sz w:val="20"/>
              </w:rPr>
              <w:t>10.08.2026</w:t>
            </w:r>
          </w:p>
        </w:tc>
        <w:tc>
          <w:tcPr>
            <w:tcW w:w="1150" w:type="dxa"/>
            <w:tcBorders>
              <w:top w:val="single" w:sz="4" w:space="0" w:color="BBBBBB"/>
              <w:left w:val="single" w:sz="4" w:space="0" w:color="BBBBBB"/>
              <w:bottom w:val="single" w:sz="4" w:space="0" w:color="BBBBBB"/>
              <w:right w:val="single" w:sz="4" w:space="0" w:color="BBBBBB"/>
            </w:tcBorders>
            <w:tcMar>
              <w:top w:w="60" w:type="dxa"/>
              <w:left w:w="120" w:type="dxa"/>
              <w:bottom w:w="60" w:type="dxa"/>
              <w:right w:w="120" w:type="dxa"/>
            </w:tcMar>
            <w:vAlign w:val="center"/>
          </w:tcPr>
          <w:p w14:paraId="7AF42529" w14:textId="77777777" w:rsidR="00992E0A" w:rsidRPr="00992E0A" w:rsidRDefault="00992E0A" w:rsidP="00AB2F62">
            <w:pPr>
              <w:rPr>
                <w:rFonts w:ascii="Calibri" w:hAnsi="Calibri" w:cs="Calibri"/>
              </w:rPr>
            </w:pPr>
            <w:r w:rsidRPr="00992E0A">
              <w:rPr>
                <w:rFonts w:ascii="Calibri" w:eastAsia="Calibri" w:hAnsi="Calibri" w:cs="Calibri"/>
                <w:sz w:val="20"/>
              </w:rPr>
              <w:t>luni</w:t>
            </w:r>
          </w:p>
        </w:tc>
        <w:tc>
          <w:tcPr>
            <w:tcW w:w="6510" w:type="dxa"/>
            <w:tcBorders>
              <w:top w:val="single" w:sz="4" w:space="0" w:color="BBBBBB"/>
              <w:left w:val="single" w:sz="4" w:space="0" w:color="BBBBBB"/>
              <w:bottom w:val="single" w:sz="4" w:space="0" w:color="BBBBBB"/>
              <w:right w:val="single" w:sz="4" w:space="0" w:color="BBBBBB"/>
            </w:tcBorders>
            <w:tcMar>
              <w:top w:w="60" w:type="dxa"/>
              <w:left w:w="120" w:type="dxa"/>
              <w:bottom w:w="60" w:type="dxa"/>
              <w:right w:w="120" w:type="dxa"/>
            </w:tcMar>
            <w:vAlign w:val="center"/>
          </w:tcPr>
          <w:p w14:paraId="03427F8B" w14:textId="77777777" w:rsidR="00992E0A" w:rsidRPr="00992E0A" w:rsidRDefault="00992E0A" w:rsidP="00AB2F62">
            <w:pPr>
              <w:rPr>
                <w:rFonts w:ascii="Calibri" w:hAnsi="Calibri" w:cs="Calibri"/>
              </w:rPr>
            </w:pPr>
            <w:r w:rsidRPr="00992E0A">
              <w:rPr>
                <w:rFonts w:ascii="Calibri" w:eastAsia="Calibri" w:hAnsi="Calibri" w:cs="Calibri"/>
                <w:sz w:val="20"/>
              </w:rPr>
              <w:t>Publicarea metodologiei de selecție a planurilor de afaceri și a anexelor aferente pe site-ul solicitantului și pe pagina de Facebook a proiectului.</w:t>
            </w:r>
          </w:p>
        </w:tc>
      </w:tr>
      <w:tr w:rsidR="00992E0A" w:rsidRPr="00992E0A" w14:paraId="5EA90B41" w14:textId="77777777" w:rsidTr="00AB2F62">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shd w:val="clear" w:color="auto" w:fill="F2F6FB"/>
            <w:tcMar>
              <w:top w:w="60" w:type="dxa"/>
              <w:left w:w="120" w:type="dxa"/>
              <w:bottom w:w="60" w:type="dxa"/>
              <w:right w:w="120" w:type="dxa"/>
            </w:tcMar>
            <w:vAlign w:val="center"/>
          </w:tcPr>
          <w:p w14:paraId="57E469D2" w14:textId="77777777" w:rsidR="00992E0A" w:rsidRPr="00992E0A" w:rsidRDefault="00992E0A" w:rsidP="00AB2F62">
            <w:pPr>
              <w:rPr>
                <w:rFonts w:ascii="Calibri" w:hAnsi="Calibri" w:cs="Calibri"/>
              </w:rPr>
            </w:pPr>
            <w:r w:rsidRPr="00992E0A">
              <w:rPr>
                <w:rFonts w:ascii="Calibri" w:eastAsia="Calibri" w:hAnsi="Calibri" w:cs="Calibri"/>
                <w:b/>
                <w:bCs/>
                <w:sz w:val="20"/>
              </w:rPr>
              <w:t>10.08.2026 – 13.08.2026</w:t>
            </w:r>
          </w:p>
        </w:tc>
        <w:tc>
          <w:tcPr>
            <w:tcW w:w="1150" w:type="dxa"/>
            <w:tcBorders>
              <w:top w:val="single" w:sz="4" w:space="0" w:color="BBBBBB"/>
              <w:left w:val="single" w:sz="4" w:space="0" w:color="BBBBBB"/>
              <w:bottom w:val="single" w:sz="4" w:space="0" w:color="BBBBBB"/>
              <w:right w:val="single" w:sz="4" w:space="0" w:color="BBBBBB"/>
            </w:tcBorders>
            <w:shd w:val="clear" w:color="auto" w:fill="F2F6FB"/>
            <w:tcMar>
              <w:top w:w="60" w:type="dxa"/>
              <w:left w:w="120" w:type="dxa"/>
              <w:bottom w:w="60" w:type="dxa"/>
              <w:right w:w="120" w:type="dxa"/>
            </w:tcMar>
            <w:vAlign w:val="center"/>
          </w:tcPr>
          <w:p w14:paraId="70BC8330" w14:textId="77777777" w:rsidR="00992E0A" w:rsidRPr="00992E0A" w:rsidRDefault="00992E0A" w:rsidP="00AB2F62">
            <w:pPr>
              <w:rPr>
                <w:rFonts w:ascii="Calibri" w:hAnsi="Calibri" w:cs="Calibri"/>
              </w:rPr>
            </w:pPr>
            <w:r w:rsidRPr="00992E0A">
              <w:rPr>
                <w:rFonts w:ascii="Calibri" w:eastAsia="Calibri" w:hAnsi="Calibri" w:cs="Calibri"/>
                <w:sz w:val="20"/>
              </w:rPr>
              <w:t>luni – joi</w:t>
            </w:r>
          </w:p>
        </w:tc>
        <w:tc>
          <w:tcPr>
            <w:tcW w:w="6510" w:type="dxa"/>
            <w:tcBorders>
              <w:top w:val="single" w:sz="4" w:space="0" w:color="BBBBBB"/>
              <w:left w:val="single" w:sz="4" w:space="0" w:color="BBBBBB"/>
              <w:bottom w:val="single" w:sz="4" w:space="0" w:color="BBBBBB"/>
              <w:right w:val="single" w:sz="4" w:space="0" w:color="BBBBBB"/>
            </w:tcBorders>
            <w:shd w:val="clear" w:color="auto" w:fill="F2F6FB"/>
            <w:tcMar>
              <w:top w:w="60" w:type="dxa"/>
              <w:left w:w="120" w:type="dxa"/>
              <w:bottom w:w="60" w:type="dxa"/>
              <w:right w:w="120" w:type="dxa"/>
            </w:tcMar>
            <w:vAlign w:val="center"/>
          </w:tcPr>
          <w:p w14:paraId="0B01C9D8" w14:textId="77777777" w:rsidR="00992E0A" w:rsidRPr="00992E0A" w:rsidRDefault="00992E0A" w:rsidP="00AB2F62">
            <w:pPr>
              <w:rPr>
                <w:rFonts w:ascii="Calibri" w:hAnsi="Calibri" w:cs="Calibri"/>
              </w:rPr>
            </w:pPr>
            <w:r w:rsidRPr="00992E0A">
              <w:rPr>
                <w:rFonts w:ascii="Calibri" w:eastAsia="Calibri" w:hAnsi="Calibri" w:cs="Calibri"/>
                <w:sz w:val="20"/>
              </w:rPr>
              <w:t>Informarea directă a tuturor persoanelor înscrise în Grupul Țintă al proiectului, prin utilizarea datelor de contact furnizate.</w:t>
            </w:r>
          </w:p>
        </w:tc>
      </w:tr>
      <w:tr w:rsidR="00992E0A" w:rsidRPr="00992E0A" w14:paraId="6DD82AB4" w14:textId="77777777" w:rsidTr="00AB2F62">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tcMar>
              <w:top w:w="60" w:type="dxa"/>
              <w:left w:w="120" w:type="dxa"/>
              <w:bottom w:w="60" w:type="dxa"/>
              <w:right w:w="120" w:type="dxa"/>
            </w:tcMar>
            <w:vAlign w:val="center"/>
          </w:tcPr>
          <w:p w14:paraId="1621A7C3" w14:textId="77777777" w:rsidR="00992E0A" w:rsidRPr="00992E0A" w:rsidRDefault="00992E0A" w:rsidP="00AB2F62">
            <w:pPr>
              <w:rPr>
                <w:rFonts w:ascii="Calibri" w:hAnsi="Calibri" w:cs="Calibri"/>
              </w:rPr>
            </w:pPr>
            <w:r w:rsidRPr="00992E0A">
              <w:rPr>
                <w:rFonts w:ascii="Calibri" w:eastAsia="Calibri" w:hAnsi="Calibri" w:cs="Calibri"/>
                <w:b/>
                <w:bCs/>
                <w:sz w:val="20"/>
              </w:rPr>
              <w:t>11.08.2026 – 17.09.2026</w:t>
            </w:r>
          </w:p>
        </w:tc>
        <w:tc>
          <w:tcPr>
            <w:tcW w:w="1150" w:type="dxa"/>
            <w:tcBorders>
              <w:top w:val="single" w:sz="4" w:space="0" w:color="BBBBBB"/>
              <w:left w:val="single" w:sz="4" w:space="0" w:color="BBBBBB"/>
              <w:bottom w:val="single" w:sz="4" w:space="0" w:color="BBBBBB"/>
              <w:right w:val="single" w:sz="4" w:space="0" w:color="BBBBBB"/>
            </w:tcBorders>
            <w:tcMar>
              <w:top w:w="60" w:type="dxa"/>
              <w:left w:w="120" w:type="dxa"/>
              <w:bottom w:w="60" w:type="dxa"/>
              <w:right w:w="120" w:type="dxa"/>
            </w:tcMar>
            <w:vAlign w:val="center"/>
          </w:tcPr>
          <w:p w14:paraId="242DB3F1" w14:textId="77777777" w:rsidR="00992E0A" w:rsidRPr="00992E0A" w:rsidRDefault="00992E0A" w:rsidP="00AB2F62">
            <w:pPr>
              <w:rPr>
                <w:rFonts w:ascii="Calibri" w:hAnsi="Calibri" w:cs="Calibri"/>
              </w:rPr>
            </w:pPr>
            <w:r w:rsidRPr="00992E0A">
              <w:rPr>
                <w:rFonts w:ascii="Calibri" w:eastAsia="Calibri" w:hAnsi="Calibri" w:cs="Calibri"/>
                <w:sz w:val="20"/>
              </w:rPr>
              <w:t>marți – joi</w:t>
            </w:r>
          </w:p>
        </w:tc>
        <w:tc>
          <w:tcPr>
            <w:tcW w:w="6510" w:type="dxa"/>
            <w:tcBorders>
              <w:top w:val="single" w:sz="4" w:space="0" w:color="BBBBBB"/>
              <w:left w:val="single" w:sz="4" w:space="0" w:color="BBBBBB"/>
              <w:bottom w:val="single" w:sz="4" w:space="0" w:color="BBBBBB"/>
              <w:right w:val="single" w:sz="4" w:space="0" w:color="BBBBBB"/>
            </w:tcBorders>
            <w:tcMar>
              <w:top w:w="60" w:type="dxa"/>
              <w:left w:w="120" w:type="dxa"/>
              <w:bottom w:w="60" w:type="dxa"/>
              <w:right w:w="120" w:type="dxa"/>
            </w:tcMar>
            <w:vAlign w:val="center"/>
          </w:tcPr>
          <w:p w14:paraId="085CDEB3" w14:textId="77777777" w:rsidR="00992E0A" w:rsidRPr="00992E0A" w:rsidRDefault="00992E0A" w:rsidP="00AB2F62">
            <w:pPr>
              <w:rPr>
                <w:rFonts w:ascii="Calibri" w:hAnsi="Calibri" w:cs="Calibri"/>
              </w:rPr>
            </w:pPr>
            <w:r w:rsidRPr="00992E0A">
              <w:rPr>
                <w:rFonts w:ascii="Calibri" w:eastAsia="Calibri" w:hAnsi="Calibri" w:cs="Calibri"/>
                <w:sz w:val="20"/>
              </w:rPr>
              <w:t>Depunerea dosarelor de concurs, conform prevederilor metodologiei.</w:t>
            </w:r>
          </w:p>
        </w:tc>
      </w:tr>
      <w:tr w:rsidR="00992E0A" w:rsidRPr="00992E0A" w14:paraId="11445A29" w14:textId="77777777" w:rsidTr="00AB2F62">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shd w:val="clear" w:color="auto" w:fill="F2F6FB"/>
            <w:tcMar>
              <w:top w:w="60" w:type="dxa"/>
              <w:left w:w="120" w:type="dxa"/>
              <w:bottom w:w="60" w:type="dxa"/>
              <w:right w:w="120" w:type="dxa"/>
            </w:tcMar>
            <w:vAlign w:val="center"/>
          </w:tcPr>
          <w:p w14:paraId="18EB25A4" w14:textId="77777777" w:rsidR="00992E0A" w:rsidRPr="00992E0A" w:rsidRDefault="00992E0A" w:rsidP="00AB2F62">
            <w:pPr>
              <w:rPr>
                <w:rFonts w:ascii="Calibri" w:hAnsi="Calibri" w:cs="Calibri"/>
              </w:rPr>
            </w:pPr>
            <w:r w:rsidRPr="00992E0A">
              <w:rPr>
                <w:rFonts w:ascii="Calibri" w:eastAsia="Calibri" w:hAnsi="Calibri" w:cs="Calibri"/>
                <w:b/>
                <w:bCs/>
                <w:sz w:val="20"/>
              </w:rPr>
              <w:t>11.08.2026 – 21.09.2026</w:t>
            </w:r>
          </w:p>
        </w:tc>
        <w:tc>
          <w:tcPr>
            <w:tcW w:w="1150" w:type="dxa"/>
            <w:tcBorders>
              <w:top w:val="single" w:sz="4" w:space="0" w:color="BBBBBB"/>
              <w:left w:val="single" w:sz="4" w:space="0" w:color="BBBBBB"/>
              <w:bottom w:val="single" w:sz="4" w:space="0" w:color="BBBBBB"/>
              <w:right w:val="single" w:sz="4" w:space="0" w:color="BBBBBB"/>
            </w:tcBorders>
            <w:shd w:val="clear" w:color="auto" w:fill="F2F6FB"/>
            <w:tcMar>
              <w:top w:w="60" w:type="dxa"/>
              <w:left w:w="120" w:type="dxa"/>
              <w:bottom w:w="60" w:type="dxa"/>
              <w:right w:w="120" w:type="dxa"/>
            </w:tcMar>
            <w:vAlign w:val="center"/>
          </w:tcPr>
          <w:p w14:paraId="100FCDC9" w14:textId="77777777" w:rsidR="00992E0A" w:rsidRPr="00992E0A" w:rsidRDefault="00992E0A" w:rsidP="00AB2F62">
            <w:pPr>
              <w:rPr>
                <w:rFonts w:ascii="Calibri" w:hAnsi="Calibri" w:cs="Calibri"/>
              </w:rPr>
            </w:pPr>
            <w:r w:rsidRPr="00992E0A">
              <w:rPr>
                <w:rFonts w:ascii="Calibri" w:eastAsia="Calibri" w:hAnsi="Calibri" w:cs="Calibri"/>
                <w:sz w:val="20"/>
              </w:rPr>
              <w:t>marți – luni</w:t>
            </w:r>
          </w:p>
        </w:tc>
        <w:tc>
          <w:tcPr>
            <w:tcW w:w="6510" w:type="dxa"/>
            <w:tcBorders>
              <w:top w:val="single" w:sz="4" w:space="0" w:color="BBBBBB"/>
              <w:left w:val="single" w:sz="4" w:space="0" w:color="BBBBBB"/>
              <w:bottom w:val="single" w:sz="4" w:space="0" w:color="BBBBBB"/>
              <w:right w:val="single" w:sz="4" w:space="0" w:color="BBBBBB"/>
            </w:tcBorders>
            <w:shd w:val="clear" w:color="auto" w:fill="F2F6FB"/>
            <w:tcMar>
              <w:top w:w="60" w:type="dxa"/>
              <w:left w:w="120" w:type="dxa"/>
              <w:bottom w:w="60" w:type="dxa"/>
              <w:right w:w="120" w:type="dxa"/>
            </w:tcMar>
            <w:vAlign w:val="center"/>
          </w:tcPr>
          <w:p w14:paraId="49565D41" w14:textId="77777777" w:rsidR="00992E0A" w:rsidRPr="00992E0A" w:rsidRDefault="00992E0A" w:rsidP="00AB2F62">
            <w:pPr>
              <w:rPr>
                <w:rFonts w:ascii="Calibri" w:hAnsi="Calibri" w:cs="Calibri"/>
              </w:rPr>
            </w:pPr>
            <w:r w:rsidRPr="00992E0A">
              <w:rPr>
                <w:rFonts w:ascii="Calibri" w:eastAsia="Calibri" w:hAnsi="Calibri" w:cs="Calibri"/>
                <w:sz w:val="20"/>
              </w:rPr>
              <w:t>Evaluarea dosarelor și a planurilor de afaceri de către Comisia de Jurizare se desfășoară continuu, pe măsura depunerii dosarelor.</w:t>
            </w:r>
          </w:p>
        </w:tc>
      </w:tr>
      <w:tr w:rsidR="00992E0A" w:rsidRPr="00992E0A" w14:paraId="51C87C54" w14:textId="77777777" w:rsidTr="00AB2F62">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tcMar>
              <w:top w:w="60" w:type="dxa"/>
              <w:left w:w="120" w:type="dxa"/>
              <w:bottom w:w="60" w:type="dxa"/>
              <w:right w:w="120" w:type="dxa"/>
            </w:tcMar>
            <w:vAlign w:val="center"/>
          </w:tcPr>
          <w:p w14:paraId="06439EAE" w14:textId="77777777" w:rsidR="00992E0A" w:rsidRPr="00992E0A" w:rsidRDefault="00992E0A" w:rsidP="00AB2F62">
            <w:pPr>
              <w:rPr>
                <w:rFonts w:ascii="Calibri" w:hAnsi="Calibri" w:cs="Calibri"/>
              </w:rPr>
            </w:pPr>
            <w:r w:rsidRPr="00992E0A">
              <w:rPr>
                <w:rFonts w:ascii="Calibri" w:eastAsia="Calibri" w:hAnsi="Calibri" w:cs="Calibri"/>
                <w:b/>
                <w:bCs/>
                <w:sz w:val="20"/>
              </w:rPr>
              <w:t>19.09.2026</w:t>
            </w:r>
          </w:p>
        </w:tc>
        <w:tc>
          <w:tcPr>
            <w:tcW w:w="1150" w:type="dxa"/>
            <w:tcBorders>
              <w:top w:val="single" w:sz="4" w:space="0" w:color="BBBBBB"/>
              <w:left w:val="single" w:sz="4" w:space="0" w:color="BBBBBB"/>
              <w:bottom w:val="single" w:sz="4" w:space="0" w:color="BBBBBB"/>
              <w:right w:val="single" w:sz="4" w:space="0" w:color="BBBBBB"/>
            </w:tcBorders>
            <w:tcMar>
              <w:top w:w="60" w:type="dxa"/>
              <w:left w:w="120" w:type="dxa"/>
              <w:bottom w:w="60" w:type="dxa"/>
              <w:right w:w="120" w:type="dxa"/>
            </w:tcMar>
            <w:vAlign w:val="center"/>
          </w:tcPr>
          <w:p w14:paraId="6B2B2D22" w14:textId="77777777" w:rsidR="00992E0A" w:rsidRPr="00992E0A" w:rsidRDefault="00992E0A" w:rsidP="00AB2F62">
            <w:pPr>
              <w:rPr>
                <w:rFonts w:ascii="Calibri" w:hAnsi="Calibri" w:cs="Calibri"/>
              </w:rPr>
            </w:pPr>
            <w:r w:rsidRPr="00992E0A">
              <w:rPr>
                <w:rFonts w:ascii="Calibri" w:eastAsia="Calibri" w:hAnsi="Calibri" w:cs="Calibri"/>
                <w:sz w:val="20"/>
              </w:rPr>
              <w:t>sâmbătă</w:t>
            </w:r>
          </w:p>
        </w:tc>
        <w:tc>
          <w:tcPr>
            <w:tcW w:w="6510" w:type="dxa"/>
            <w:tcBorders>
              <w:top w:val="single" w:sz="4" w:space="0" w:color="BBBBBB"/>
              <w:left w:val="single" w:sz="4" w:space="0" w:color="BBBBBB"/>
              <w:bottom w:val="single" w:sz="4" w:space="0" w:color="BBBBBB"/>
              <w:right w:val="single" w:sz="4" w:space="0" w:color="BBBBBB"/>
            </w:tcBorders>
            <w:tcMar>
              <w:top w:w="60" w:type="dxa"/>
              <w:left w:w="120" w:type="dxa"/>
              <w:bottom w:w="60" w:type="dxa"/>
              <w:right w:w="120" w:type="dxa"/>
            </w:tcMar>
            <w:vAlign w:val="center"/>
          </w:tcPr>
          <w:p w14:paraId="726F6CD5" w14:textId="77777777" w:rsidR="00992E0A" w:rsidRPr="00992E0A" w:rsidRDefault="00992E0A" w:rsidP="00AB2F62">
            <w:pPr>
              <w:rPr>
                <w:rFonts w:ascii="Calibri" w:hAnsi="Calibri" w:cs="Calibri"/>
              </w:rPr>
            </w:pPr>
            <w:r w:rsidRPr="00992E0A">
              <w:rPr>
                <w:rFonts w:ascii="Calibri" w:eastAsia="Calibri" w:hAnsi="Calibri" w:cs="Calibri"/>
                <w:sz w:val="20"/>
              </w:rPr>
              <w:t>Termenul-limită pentru solicitarea de clarificări/informații suplimentare de către comisie; răspunsurile trebuie transmise în maximum 24 de ore de la primirea solicitării.</w:t>
            </w:r>
          </w:p>
          <w:p w14:paraId="37AF0E68" w14:textId="77777777" w:rsidR="00992E0A" w:rsidRPr="00992E0A" w:rsidRDefault="00992E0A" w:rsidP="00AB2F62">
            <w:pPr>
              <w:spacing w:before="60"/>
              <w:rPr>
                <w:rFonts w:ascii="Calibri" w:hAnsi="Calibri" w:cs="Calibri"/>
              </w:rPr>
            </w:pPr>
            <w:r w:rsidRPr="00992E0A">
              <w:rPr>
                <w:rFonts w:ascii="Calibri" w:eastAsia="Calibri" w:hAnsi="Calibri" w:cs="Calibri"/>
                <w:i/>
                <w:iCs/>
                <w:sz w:val="20"/>
              </w:rPr>
              <w:t>NOTĂ: În situația în care beneficiarul transmite răspunsul la clarificări prin poștă sau curier, termenul luat în calcul este data emiterii AWB-ului, respectiv data poștei.</w:t>
            </w:r>
          </w:p>
        </w:tc>
      </w:tr>
      <w:tr w:rsidR="00992E0A" w:rsidRPr="00992E0A" w14:paraId="48440CC0" w14:textId="77777777" w:rsidTr="00AB2F62">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shd w:val="clear" w:color="auto" w:fill="F2F6FB"/>
            <w:tcMar>
              <w:top w:w="60" w:type="dxa"/>
              <w:left w:w="120" w:type="dxa"/>
              <w:bottom w:w="60" w:type="dxa"/>
              <w:right w:w="120" w:type="dxa"/>
            </w:tcMar>
            <w:vAlign w:val="center"/>
          </w:tcPr>
          <w:p w14:paraId="13568679" w14:textId="77777777" w:rsidR="00992E0A" w:rsidRPr="00992E0A" w:rsidRDefault="00992E0A" w:rsidP="00AB2F62">
            <w:pPr>
              <w:rPr>
                <w:rFonts w:ascii="Calibri" w:hAnsi="Calibri" w:cs="Calibri"/>
              </w:rPr>
            </w:pPr>
            <w:r w:rsidRPr="00992E0A">
              <w:rPr>
                <w:rFonts w:ascii="Calibri" w:eastAsia="Calibri" w:hAnsi="Calibri" w:cs="Calibri"/>
                <w:b/>
                <w:bCs/>
                <w:sz w:val="20"/>
              </w:rPr>
              <w:t>01.09.2026 – 21.09.2026</w:t>
            </w:r>
          </w:p>
        </w:tc>
        <w:tc>
          <w:tcPr>
            <w:tcW w:w="1150" w:type="dxa"/>
            <w:tcBorders>
              <w:top w:val="single" w:sz="4" w:space="0" w:color="BBBBBB"/>
              <w:left w:val="single" w:sz="4" w:space="0" w:color="BBBBBB"/>
              <w:bottom w:val="single" w:sz="4" w:space="0" w:color="BBBBBB"/>
              <w:right w:val="single" w:sz="4" w:space="0" w:color="BBBBBB"/>
            </w:tcBorders>
            <w:shd w:val="clear" w:color="auto" w:fill="F2F6FB"/>
            <w:tcMar>
              <w:top w:w="60" w:type="dxa"/>
              <w:left w:w="120" w:type="dxa"/>
              <w:bottom w:w="60" w:type="dxa"/>
              <w:right w:w="120" w:type="dxa"/>
            </w:tcMar>
            <w:vAlign w:val="center"/>
          </w:tcPr>
          <w:p w14:paraId="79718F45" w14:textId="77777777" w:rsidR="00992E0A" w:rsidRPr="00992E0A" w:rsidRDefault="00992E0A" w:rsidP="00AB2F62">
            <w:pPr>
              <w:rPr>
                <w:rFonts w:ascii="Calibri" w:hAnsi="Calibri" w:cs="Calibri"/>
              </w:rPr>
            </w:pPr>
            <w:r w:rsidRPr="00992E0A">
              <w:rPr>
                <w:rFonts w:ascii="Calibri" w:eastAsia="Calibri" w:hAnsi="Calibri" w:cs="Calibri"/>
                <w:sz w:val="20"/>
              </w:rPr>
              <w:t>marți – luni</w:t>
            </w:r>
          </w:p>
        </w:tc>
        <w:tc>
          <w:tcPr>
            <w:tcW w:w="6510" w:type="dxa"/>
            <w:tcBorders>
              <w:top w:val="single" w:sz="4" w:space="0" w:color="BBBBBB"/>
              <w:left w:val="single" w:sz="4" w:space="0" w:color="BBBBBB"/>
              <w:bottom w:val="single" w:sz="4" w:space="0" w:color="BBBBBB"/>
              <w:right w:val="single" w:sz="4" w:space="0" w:color="BBBBBB"/>
            </w:tcBorders>
            <w:shd w:val="clear" w:color="auto" w:fill="F2F6FB"/>
            <w:tcMar>
              <w:top w:w="60" w:type="dxa"/>
              <w:left w:w="120" w:type="dxa"/>
              <w:bottom w:w="60" w:type="dxa"/>
              <w:right w:w="120" w:type="dxa"/>
            </w:tcMar>
            <w:vAlign w:val="center"/>
          </w:tcPr>
          <w:p w14:paraId="14923691" w14:textId="77777777" w:rsidR="00992E0A" w:rsidRPr="00992E0A" w:rsidRDefault="00992E0A" w:rsidP="00AB2F62">
            <w:pPr>
              <w:rPr>
                <w:rFonts w:ascii="Calibri" w:hAnsi="Calibri" w:cs="Calibri"/>
              </w:rPr>
            </w:pPr>
            <w:r w:rsidRPr="00992E0A">
              <w:rPr>
                <w:rFonts w:ascii="Calibri" w:eastAsia="Calibri" w:hAnsi="Calibri" w:cs="Calibri"/>
                <w:sz w:val="20"/>
              </w:rPr>
              <w:t>Comunicarea rezultatelor intermediare. Fiecare participant va fi notificat prin mijloacele de contact disponibile (fizic, WhatsApp, e-mail), conform modelului anexat metodologiei.</w:t>
            </w:r>
          </w:p>
        </w:tc>
      </w:tr>
      <w:tr w:rsidR="00992E0A" w:rsidRPr="00992E0A" w14:paraId="762F865B" w14:textId="77777777" w:rsidTr="00AB2F62">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tcMar>
              <w:top w:w="60" w:type="dxa"/>
              <w:left w:w="120" w:type="dxa"/>
              <w:bottom w:w="60" w:type="dxa"/>
              <w:right w:w="120" w:type="dxa"/>
            </w:tcMar>
            <w:vAlign w:val="center"/>
          </w:tcPr>
          <w:p w14:paraId="75AA04CD" w14:textId="77777777" w:rsidR="00992E0A" w:rsidRPr="00992E0A" w:rsidRDefault="00992E0A" w:rsidP="00AB2F62">
            <w:pPr>
              <w:rPr>
                <w:rFonts w:ascii="Calibri" w:hAnsi="Calibri" w:cs="Calibri"/>
              </w:rPr>
            </w:pPr>
            <w:r w:rsidRPr="00992E0A">
              <w:rPr>
                <w:rFonts w:ascii="Calibri" w:eastAsia="Calibri" w:hAnsi="Calibri" w:cs="Calibri"/>
                <w:b/>
                <w:bCs/>
                <w:sz w:val="20"/>
              </w:rPr>
              <w:t>22.09.2026 – 25.09.2026 (ora 16:30)</w:t>
            </w:r>
          </w:p>
        </w:tc>
        <w:tc>
          <w:tcPr>
            <w:tcW w:w="1150" w:type="dxa"/>
            <w:tcBorders>
              <w:top w:val="single" w:sz="4" w:space="0" w:color="BBBBBB"/>
              <w:left w:val="single" w:sz="4" w:space="0" w:color="BBBBBB"/>
              <w:bottom w:val="single" w:sz="4" w:space="0" w:color="BBBBBB"/>
              <w:right w:val="single" w:sz="4" w:space="0" w:color="BBBBBB"/>
            </w:tcBorders>
            <w:tcMar>
              <w:top w:w="60" w:type="dxa"/>
              <w:left w:w="120" w:type="dxa"/>
              <w:bottom w:w="60" w:type="dxa"/>
              <w:right w:w="120" w:type="dxa"/>
            </w:tcMar>
            <w:vAlign w:val="center"/>
          </w:tcPr>
          <w:p w14:paraId="168731A0" w14:textId="77777777" w:rsidR="00992E0A" w:rsidRPr="00992E0A" w:rsidRDefault="00992E0A" w:rsidP="00AB2F62">
            <w:pPr>
              <w:rPr>
                <w:rFonts w:ascii="Calibri" w:hAnsi="Calibri" w:cs="Calibri"/>
              </w:rPr>
            </w:pPr>
            <w:r w:rsidRPr="00992E0A">
              <w:rPr>
                <w:rFonts w:ascii="Calibri" w:eastAsia="Calibri" w:hAnsi="Calibri" w:cs="Calibri"/>
                <w:sz w:val="20"/>
              </w:rPr>
              <w:t>marți – vineri</w:t>
            </w:r>
          </w:p>
        </w:tc>
        <w:tc>
          <w:tcPr>
            <w:tcW w:w="6510" w:type="dxa"/>
            <w:tcBorders>
              <w:top w:val="single" w:sz="4" w:space="0" w:color="BBBBBB"/>
              <w:left w:val="single" w:sz="4" w:space="0" w:color="BBBBBB"/>
              <w:bottom w:val="single" w:sz="4" w:space="0" w:color="BBBBBB"/>
              <w:right w:val="single" w:sz="4" w:space="0" w:color="BBBBBB"/>
            </w:tcBorders>
            <w:tcMar>
              <w:top w:w="60" w:type="dxa"/>
              <w:left w:w="120" w:type="dxa"/>
              <w:bottom w:w="60" w:type="dxa"/>
              <w:right w:w="120" w:type="dxa"/>
            </w:tcMar>
            <w:vAlign w:val="center"/>
          </w:tcPr>
          <w:p w14:paraId="5B87720F" w14:textId="77777777" w:rsidR="00992E0A" w:rsidRPr="00992E0A" w:rsidRDefault="00992E0A" w:rsidP="00AB2F62">
            <w:pPr>
              <w:rPr>
                <w:rFonts w:ascii="Calibri" w:hAnsi="Calibri" w:cs="Calibri"/>
              </w:rPr>
            </w:pPr>
            <w:r w:rsidRPr="00992E0A">
              <w:rPr>
                <w:rFonts w:ascii="Calibri" w:eastAsia="Calibri" w:hAnsi="Calibri" w:cs="Calibri"/>
                <w:sz w:val="20"/>
              </w:rPr>
              <w:t>Depunerea contestațiilor, pentru cei care doresc să conteste punctajul obținut sau eligibilitatea dosarului/planului de afaceri, dar nu mai mult de 72 de ore de la comunicarea Notificării.</w:t>
            </w:r>
          </w:p>
        </w:tc>
      </w:tr>
      <w:tr w:rsidR="00992E0A" w:rsidRPr="00992E0A" w14:paraId="373A2C22" w14:textId="77777777" w:rsidTr="00AB2F62">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shd w:val="clear" w:color="auto" w:fill="F2F6FB"/>
            <w:tcMar>
              <w:top w:w="60" w:type="dxa"/>
              <w:left w:w="120" w:type="dxa"/>
              <w:bottom w:w="60" w:type="dxa"/>
              <w:right w:w="120" w:type="dxa"/>
            </w:tcMar>
            <w:vAlign w:val="center"/>
          </w:tcPr>
          <w:p w14:paraId="18425A41" w14:textId="77777777" w:rsidR="00992E0A" w:rsidRPr="00992E0A" w:rsidRDefault="00992E0A" w:rsidP="00AB2F62">
            <w:pPr>
              <w:rPr>
                <w:rFonts w:ascii="Calibri" w:hAnsi="Calibri" w:cs="Calibri"/>
              </w:rPr>
            </w:pPr>
            <w:r w:rsidRPr="00992E0A">
              <w:rPr>
                <w:rFonts w:ascii="Calibri" w:eastAsia="Calibri" w:hAnsi="Calibri" w:cs="Calibri"/>
                <w:b/>
                <w:bCs/>
                <w:sz w:val="20"/>
              </w:rPr>
              <w:t>30.09.2026</w:t>
            </w:r>
          </w:p>
        </w:tc>
        <w:tc>
          <w:tcPr>
            <w:tcW w:w="1150" w:type="dxa"/>
            <w:tcBorders>
              <w:top w:val="single" w:sz="4" w:space="0" w:color="BBBBBB"/>
              <w:left w:val="single" w:sz="4" w:space="0" w:color="BBBBBB"/>
              <w:bottom w:val="single" w:sz="4" w:space="0" w:color="BBBBBB"/>
              <w:right w:val="single" w:sz="4" w:space="0" w:color="BBBBBB"/>
            </w:tcBorders>
            <w:shd w:val="clear" w:color="auto" w:fill="F2F6FB"/>
            <w:tcMar>
              <w:top w:w="60" w:type="dxa"/>
              <w:left w:w="120" w:type="dxa"/>
              <w:bottom w:w="60" w:type="dxa"/>
              <w:right w:w="120" w:type="dxa"/>
            </w:tcMar>
            <w:vAlign w:val="center"/>
          </w:tcPr>
          <w:p w14:paraId="448D3991" w14:textId="77777777" w:rsidR="00992E0A" w:rsidRPr="00992E0A" w:rsidRDefault="00992E0A" w:rsidP="00AB2F62">
            <w:pPr>
              <w:rPr>
                <w:rFonts w:ascii="Calibri" w:hAnsi="Calibri" w:cs="Calibri"/>
              </w:rPr>
            </w:pPr>
            <w:r w:rsidRPr="00992E0A">
              <w:rPr>
                <w:rFonts w:ascii="Calibri" w:eastAsia="Calibri" w:hAnsi="Calibri" w:cs="Calibri"/>
                <w:sz w:val="20"/>
              </w:rPr>
              <w:t>miercuri</w:t>
            </w:r>
          </w:p>
        </w:tc>
        <w:tc>
          <w:tcPr>
            <w:tcW w:w="6510" w:type="dxa"/>
            <w:tcBorders>
              <w:top w:val="single" w:sz="4" w:space="0" w:color="BBBBBB"/>
              <w:left w:val="single" w:sz="4" w:space="0" w:color="BBBBBB"/>
              <w:bottom w:val="single" w:sz="4" w:space="0" w:color="BBBBBB"/>
              <w:right w:val="single" w:sz="4" w:space="0" w:color="BBBBBB"/>
            </w:tcBorders>
            <w:shd w:val="clear" w:color="auto" w:fill="F2F6FB"/>
            <w:tcMar>
              <w:top w:w="60" w:type="dxa"/>
              <w:left w:w="120" w:type="dxa"/>
              <w:bottom w:w="60" w:type="dxa"/>
              <w:right w:w="120" w:type="dxa"/>
            </w:tcMar>
            <w:vAlign w:val="center"/>
          </w:tcPr>
          <w:p w14:paraId="78E6543A" w14:textId="77777777" w:rsidR="00992E0A" w:rsidRPr="00992E0A" w:rsidRDefault="00992E0A" w:rsidP="00AB2F62">
            <w:pPr>
              <w:rPr>
                <w:rFonts w:ascii="Calibri" w:hAnsi="Calibri" w:cs="Calibri"/>
              </w:rPr>
            </w:pPr>
            <w:r w:rsidRPr="00992E0A">
              <w:rPr>
                <w:rFonts w:ascii="Calibri" w:eastAsia="Calibri" w:hAnsi="Calibri" w:cs="Calibri"/>
                <w:sz w:val="20"/>
              </w:rPr>
              <w:t>Publicarea rezultatelor finale, după analiza contestațiilor.</w:t>
            </w:r>
          </w:p>
        </w:tc>
      </w:tr>
    </w:tbl>
    <w:p w14:paraId="3B8B780C" w14:textId="6257C9C9" w:rsidR="00992E0A" w:rsidRPr="00992E0A" w:rsidRDefault="00992E0A" w:rsidP="00446E19">
      <w:pPr>
        <w:spacing w:before="300" w:after="120"/>
        <w:rPr>
          <w:rFonts w:ascii="Calibri" w:hAnsi="Calibri" w:cs="Calibri"/>
        </w:rPr>
      </w:pPr>
      <w:r w:rsidRPr="00992E0A">
        <w:rPr>
          <w:rFonts w:ascii="Calibri" w:eastAsia="Calibri" w:hAnsi="Calibri" w:cs="Calibri"/>
          <w:b/>
          <w:bCs/>
          <w:color w:val="1F4E79"/>
          <w:sz w:val="24"/>
          <w:szCs w:val="24"/>
        </w:rPr>
        <w:t>Înscrierea în concurs</w:t>
      </w:r>
      <w:r w:rsidR="00446E19">
        <w:rPr>
          <w:rFonts w:ascii="Calibri" w:eastAsia="Calibri" w:hAnsi="Calibri" w:cs="Calibri"/>
          <w:b/>
          <w:bCs/>
          <w:color w:val="1F4E79"/>
          <w:sz w:val="24"/>
        </w:rPr>
        <w:t xml:space="preserve">  </w:t>
      </w:r>
      <w:r w:rsidRPr="00992E0A">
        <w:rPr>
          <w:rFonts w:ascii="Calibri" w:eastAsia="Calibri" w:hAnsi="Calibri" w:cs="Calibri"/>
          <w:szCs w:val="22"/>
        </w:rPr>
        <w:t>Conform Ghidului Solicitantului și a Cererii de Finanțare, doar persoanele care sunt înscrise în Grupul Țintă al proiectului și care au absolvit cursul „Antreprenor în Economie Socială” (cod COR 112032) sunt eligibile pentru înscrierea în concurs.</w:t>
      </w:r>
    </w:p>
    <w:sectPr w:rsidR="00992E0A" w:rsidRPr="00992E0A" w:rsidSect="00E704A8">
      <w:headerReference w:type="default" r:id="rId7"/>
      <w:footerReference w:type="default" r:id="rId8"/>
      <w:pgSz w:w="11906" w:h="16838"/>
      <w:pgMar w:top="397" w:right="1134" w:bottom="816"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791E362" w14:textId="77777777" w:rsidR="00E47053" w:rsidRDefault="00E47053" w:rsidP="00520361">
      <w:pPr>
        <w:spacing w:before="0" w:after="0" w:line="240" w:lineRule="auto"/>
      </w:pPr>
      <w:r>
        <w:separator/>
      </w:r>
    </w:p>
  </w:endnote>
  <w:endnote w:type="continuationSeparator" w:id="0">
    <w:p w14:paraId="2B85D885" w14:textId="77777777" w:rsidR="00E47053" w:rsidRDefault="00E47053" w:rsidP="005203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Body CS)">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743EB9" w14:textId="6EF6D1BC" w:rsidR="00520361" w:rsidRDefault="001D6996" w:rsidP="00D7432F">
    <w:pPr>
      <w:pStyle w:val="Footer"/>
      <w:jc w:val="center"/>
    </w:pPr>
    <w:r>
      <w:rPr>
        <w:noProof/>
      </w:rPr>
      <w:drawing>
        <wp:inline distT="0" distB="0" distL="0" distR="0" wp14:anchorId="0DD9147C" wp14:editId="5BF394EA">
          <wp:extent cx="3148133" cy="697238"/>
          <wp:effectExtent l="0" t="0" r="1905" b="1270"/>
          <wp:docPr id="580132056" name="Picture 2" descr="A blue and green text with a he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32056" name="Picture 2" descr="A blue and green text with a hear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40514" cy="7398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71CE809" w14:textId="77777777" w:rsidR="00E47053" w:rsidRDefault="00E47053" w:rsidP="00520361">
      <w:pPr>
        <w:spacing w:before="0" w:after="0" w:line="240" w:lineRule="auto"/>
      </w:pPr>
      <w:r>
        <w:separator/>
      </w:r>
    </w:p>
  </w:footnote>
  <w:footnote w:type="continuationSeparator" w:id="0">
    <w:p w14:paraId="02C81043" w14:textId="77777777" w:rsidR="00E47053" w:rsidRDefault="00E47053" w:rsidP="005203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4746C" w14:textId="380474D3" w:rsidR="00520361" w:rsidRDefault="001D6996" w:rsidP="00425C42">
    <w:pPr>
      <w:pStyle w:val="Header"/>
      <w:spacing w:after="0" w:afterAutospacing="0" w:line="240" w:lineRule="auto"/>
      <w:jc w:val="left"/>
      <w:rPr>
        <w:lang w:val="ro-RO"/>
      </w:rPr>
    </w:pPr>
    <w:r>
      <w:rPr>
        <w:noProof/>
      </w:rPr>
      <w:drawing>
        <wp:inline distT="0" distB="0" distL="0" distR="0" wp14:anchorId="1E0291DB" wp14:editId="30CF35DE">
          <wp:extent cx="6120130" cy="1391920"/>
          <wp:effectExtent l="0" t="0" r="0" b="0"/>
          <wp:docPr id="153988616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6169"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20130" cy="1391920"/>
                  </a:xfrm>
                  <a:prstGeom prst="rect">
                    <a:avLst/>
                  </a:prstGeom>
                </pic:spPr>
              </pic:pic>
            </a:graphicData>
          </a:graphic>
        </wp:inline>
      </w:drawing>
    </w:r>
  </w:p>
  <w:p w14:paraId="2D96947C" w14:textId="677CBAA8" w:rsidR="00425C42" w:rsidRPr="001B5098" w:rsidRDefault="00425C42" w:rsidP="00425C42">
    <w:pPr>
      <w:pStyle w:val="Header"/>
      <w:spacing w:before="0" w:beforeAutospacing="0" w:after="0" w:afterAutospacing="0" w:line="240" w:lineRule="auto"/>
      <w:jc w:val="right"/>
      <w:rPr>
        <w:i/>
        <w:iCs/>
        <w:color w:val="A6A6A6" w:themeColor="background1" w:themeShade="A6"/>
        <w:sz w:val="12"/>
        <w:szCs w:val="10"/>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F7257A"/>
    <w:multiLevelType w:val="hybridMultilevel"/>
    <w:tmpl w:val="76CA8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67F22"/>
    <w:multiLevelType w:val="multilevel"/>
    <w:tmpl w:val="29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811A3"/>
    <w:multiLevelType w:val="multilevel"/>
    <w:tmpl w:val="BAA8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79583D"/>
    <w:multiLevelType w:val="multilevel"/>
    <w:tmpl w:val="B96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5B18FC"/>
    <w:multiLevelType w:val="multilevel"/>
    <w:tmpl w:val="5072B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977E76"/>
    <w:multiLevelType w:val="multilevel"/>
    <w:tmpl w:val="896A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A03ABD"/>
    <w:multiLevelType w:val="multilevel"/>
    <w:tmpl w:val="24320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E940D1"/>
    <w:multiLevelType w:val="multilevel"/>
    <w:tmpl w:val="C4A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7612FD"/>
    <w:multiLevelType w:val="multilevel"/>
    <w:tmpl w:val="40487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4F0FA9"/>
    <w:multiLevelType w:val="multilevel"/>
    <w:tmpl w:val="132E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156E00"/>
    <w:multiLevelType w:val="hybridMultilevel"/>
    <w:tmpl w:val="A96ADA40"/>
    <w:lvl w:ilvl="0" w:tplc="A720E0AC">
      <w:start w:val="4"/>
      <w:numFmt w:val="bullet"/>
      <w:lvlText w:val="-"/>
      <w:lvlJc w:val="left"/>
      <w:pPr>
        <w:ind w:left="144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E144A4F"/>
    <w:multiLevelType w:val="multilevel"/>
    <w:tmpl w:val="1B9EEFF2"/>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2" w15:restartNumberingAfterBreak="0">
    <w:nsid w:val="506B6EF4"/>
    <w:multiLevelType w:val="hybridMultilevel"/>
    <w:tmpl w:val="934E9636"/>
    <w:lvl w:ilvl="0" w:tplc="422A9286">
      <w:start w:val="1"/>
      <w:numFmt w:val="bullet"/>
      <w:lvlText w:val="•"/>
      <w:lvlJc w:val="left"/>
      <w:pPr>
        <w:ind w:left="600" w:hanging="300"/>
      </w:pPr>
    </w:lvl>
    <w:lvl w:ilvl="1" w:tplc="99F4BA26">
      <w:start w:val="1"/>
      <w:numFmt w:val="bullet"/>
      <w:lvlText w:val="◦"/>
      <w:lvlJc w:val="left"/>
      <w:pPr>
        <w:ind w:left="1080" w:hanging="300"/>
      </w:pPr>
    </w:lvl>
    <w:lvl w:ilvl="2" w:tplc="BF107BEE">
      <w:numFmt w:val="decimal"/>
      <w:lvlText w:val=""/>
      <w:lvlJc w:val="left"/>
    </w:lvl>
    <w:lvl w:ilvl="3" w:tplc="FC1C445C">
      <w:numFmt w:val="decimal"/>
      <w:lvlText w:val=""/>
      <w:lvlJc w:val="left"/>
    </w:lvl>
    <w:lvl w:ilvl="4" w:tplc="E9C830EE">
      <w:numFmt w:val="decimal"/>
      <w:lvlText w:val=""/>
      <w:lvlJc w:val="left"/>
    </w:lvl>
    <w:lvl w:ilvl="5" w:tplc="9BB27140">
      <w:numFmt w:val="decimal"/>
      <w:lvlText w:val=""/>
      <w:lvlJc w:val="left"/>
    </w:lvl>
    <w:lvl w:ilvl="6" w:tplc="039CB71C">
      <w:numFmt w:val="decimal"/>
      <w:lvlText w:val=""/>
      <w:lvlJc w:val="left"/>
    </w:lvl>
    <w:lvl w:ilvl="7" w:tplc="5052ED80">
      <w:numFmt w:val="decimal"/>
      <w:lvlText w:val=""/>
      <w:lvlJc w:val="left"/>
    </w:lvl>
    <w:lvl w:ilvl="8" w:tplc="0FB02B9C">
      <w:numFmt w:val="decimal"/>
      <w:lvlText w:val=""/>
      <w:lvlJc w:val="left"/>
    </w:lvl>
  </w:abstractNum>
  <w:abstractNum w:abstractNumId="13" w15:restartNumberingAfterBreak="0">
    <w:nsid w:val="53ED795F"/>
    <w:multiLevelType w:val="hybridMultilevel"/>
    <w:tmpl w:val="B48AB214"/>
    <w:lvl w:ilvl="0" w:tplc="D3F060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EE21B9"/>
    <w:multiLevelType w:val="hybridMultilevel"/>
    <w:tmpl w:val="C532B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B31112"/>
    <w:multiLevelType w:val="hybridMultilevel"/>
    <w:tmpl w:val="3D625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83338"/>
    <w:multiLevelType w:val="hybridMultilevel"/>
    <w:tmpl w:val="5C12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E589F"/>
    <w:multiLevelType w:val="multilevel"/>
    <w:tmpl w:val="4BA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A457A"/>
    <w:multiLevelType w:val="hybridMultilevel"/>
    <w:tmpl w:val="9672040A"/>
    <w:lvl w:ilvl="0" w:tplc="B53C56C6">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8B21994">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0449A34">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47801E4">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69A29CA">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3069252">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18A113C">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C8CC1E0">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0B4C07A">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AD53394"/>
    <w:multiLevelType w:val="multilevel"/>
    <w:tmpl w:val="C0481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7C6343"/>
    <w:multiLevelType w:val="multilevel"/>
    <w:tmpl w:val="75F4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753663"/>
    <w:multiLevelType w:val="multilevel"/>
    <w:tmpl w:val="5F0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985B78"/>
    <w:multiLevelType w:val="hybridMultilevel"/>
    <w:tmpl w:val="8F6A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798174">
    <w:abstractNumId w:val="21"/>
  </w:num>
  <w:num w:numId="2" w16cid:durableId="404032015">
    <w:abstractNumId w:val="1"/>
  </w:num>
  <w:num w:numId="3" w16cid:durableId="658002390">
    <w:abstractNumId w:val="3"/>
  </w:num>
  <w:num w:numId="4" w16cid:durableId="864369187">
    <w:abstractNumId w:val="9"/>
  </w:num>
  <w:num w:numId="5" w16cid:durableId="855197146">
    <w:abstractNumId w:val="22"/>
  </w:num>
  <w:num w:numId="6" w16cid:durableId="720594610">
    <w:abstractNumId w:val="0"/>
  </w:num>
  <w:num w:numId="7" w16cid:durableId="1660232860">
    <w:abstractNumId w:val="17"/>
  </w:num>
  <w:num w:numId="8" w16cid:durableId="1295671623">
    <w:abstractNumId w:val="5"/>
  </w:num>
  <w:num w:numId="9" w16cid:durableId="510224590">
    <w:abstractNumId w:val="7"/>
  </w:num>
  <w:num w:numId="10" w16cid:durableId="1424109267">
    <w:abstractNumId w:val="20"/>
  </w:num>
  <w:num w:numId="11" w16cid:durableId="897859203">
    <w:abstractNumId w:val="16"/>
  </w:num>
  <w:num w:numId="12" w16cid:durableId="798187907">
    <w:abstractNumId w:val="10"/>
  </w:num>
  <w:num w:numId="13" w16cid:durableId="844443856">
    <w:abstractNumId w:val="13"/>
  </w:num>
  <w:num w:numId="14" w16cid:durableId="1261990024">
    <w:abstractNumId w:val="14"/>
  </w:num>
  <w:num w:numId="15" w16cid:durableId="567225540">
    <w:abstractNumId w:val="18"/>
  </w:num>
  <w:num w:numId="16" w16cid:durableId="1942910115">
    <w:abstractNumId w:val="15"/>
  </w:num>
  <w:num w:numId="17" w16cid:durableId="2141261278">
    <w:abstractNumId w:val="6"/>
  </w:num>
  <w:num w:numId="18" w16cid:durableId="1050804707">
    <w:abstractNumId w:val="2"/>
  </w:num>
  <w:num w:numId="19" w16cid:durableId="676542573">
    <w:abstractNumId w:val="19"/>
  </w:num>
  <w:num w:numId="20" w16cid:durableId="1388065835">
    <w:abstractNumId w:val="8"/>
  </w:num>
  <w:num w:numId="21" w16cid:durableId="171258449">
    <w:abstractNumId w:val="4"/>
  </w:num>
  <w:num w:numId="22" w16cid:durableId="1699617892">
    <w:abstractNumId w:val="11"/>
  </w:num>
  <w:num w:numId="23" w16cid:durableId="693112236">
    <w:abstractNumId w:val="12"/>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61"/>
    <w:rsid w:val="00007DCF"/>
    <w:rsid w:val="000352E4"/>
    <w:rsid w:val="000365C3"/>
    <w:rsid w:val="000636C7"/>
    <w:rsid w:val="000B6976"/>
    <w:rsid w:val="000D0DB6"/>
    <w:rsid w:val="001435CF"/>
    <w:rsid w:val="00154E4C"/>
    <w:rsid w:val="00180376"/>
    <w:rsid w:val="001A16F9"/>
    <w:rsid w:val="001A3BF9"/>
    <w:rsid w:val="001A5F19"/>
    <w:rsid w:val="001B5098"/>
    <w:rsid w:val="001C20B3"/>
    <w:rsid w:val="001D55C6"/>
    <w:rsid w:val="001D6996"/>
    <w:rsid w:val="00227C18"/>
    <w:rsid w:val="00264F83"/>
    <w:rsid w:val="002A1F0E"/>
    <w:rsid w:val="002B425A"/>
    <w:rsid w:val="002D6008"/>
    <w:rsid w:val="00300131"/>
    <w:rsid w:val="00301117"/>
    <w:rsid w:val="0033615A"/>
    <w:rsid w:val="00337DF7"/>
    <w:rsid w:val="003D7532"/>
    <w:rsid w:val="00411CC7"/>
    <w:rsid w:val="00425C42"/>
    <w:rsid w:val="0044304E"/>
    <w:rsid w:val="00446E19"/>
    <w:rsid w:val="00453613"/>
    <w:rsid w:val="004A152D"/>
    <w:rsid w:val="004F7EDF"/>
    <w:rsid w:val="00513D0C"/>
    <w:rsid w:val="00520361"/>
    <w:rsid w:val="0052328F"/>
    <w:rsid w:val="00553E58"/>
    <w:rsid w:val="00567C71"/>
    <w:rsid w:val="005701DF"/>
    <w:rsid w:val="005758C8"/>
    <w:rsid w:val="00575F5A"/>
    <w:rsid w:val="0058753B"/>
    <w:rsid w:val="00590AB5"/>
    <w:rsid w:val="005B2D60"/>
    <w:rsid w:val="005F594A"/>
    <w:rsid w:val="00634D53"/>
    <w:rsid w:val="00665550"/>
    <w:rsid w:val="00665B39"/>
    <w:rsid w:val="006A7058"/>
    <w:rsid w:val="006C3E3C"/>
    <w:rsid w:val="006C4A24"/>
    <w:rsid w:val="00700A42"/>
    <w:rsid w:val="00735B50"/>
    <w:rsid w:val="00775A8D"/>
    <w:rsid w:val="007A37C0"/>
    <w:rsid w:val="007E5B80"/>
    <w:rsid w:val="008317B2"/>
    <w:rsid w:val="008576CA"/>
    <w:rsid w:val="008C6137"/>
    <w:rsid w:val="008E10CC"/>
    <w:rsid w:val="008F5BED"/>
    <w:rsid w:val="00915037"/>
    <w:rsid w:val="00992E0A"/>
    <w:rsid w:val="009A28CF"/>
    <w:rsid w:val="009B37EF"/>
    <w:rsid w:val="009C0786"/>
    <w:rsid w:val="009C4262"/>
    <w:rsid w:val="00A04DB5"/>
    <w:rsid w:val="00A05C3F"/>
    <w:rsid w:val="00A10D62"/>
    <w:rsid w:val="00A123CE"/>
    <w:rsid w:val="00A57537"/>
    <w:rsid w:val="00A6442A"/>
    <w:rsid w:val="00AB45ED"/>
    <w:rsid w:val="00AD7E4B"/>
    <w:rsid w:val="00AF46EE"/>
    <w:rsid w:val="00B2593B"/>
    <w:rsid w:val="00B27AE5"/>
    <w:rsid w:val="00B45668"/>
    <w:rsid w:val="00B77F3B"/>
    <w:rsid w:val="00B91471"/>
    <w:rsid w:val="00BB0743"/>
    <w:rsid w:val="00C4391A"/>
    <w:rsid w:val="00C655FF"/>
    <w:rsid w:val="00C7334F"/>
    <w:rsid w:val="00CB1A1E"/>
    <w:rsid w:val="00CB5B9E"/>
    <w:rsid w:val="00CB5E4D"/>
    <w:rsid w:val="00CC0EB6"/>
    <w:rsid w:val="00CD738E"/>
    <w:rsid w:val="00CF78BF"/>
    <w:rsid w:val="00D50BAD"/>
    <w:rsid w:val="00D7432F"/>
    <w:rsid w:val="00D90BE5"/>
    <w:rsid w:val="00DB3FA9"/>
    <w:rsid w:val="00DF2966"/>
    <w:rsid w:val="00E05423"/>
    <w:rsid w:val="00E2020D"/>
    <w:rsid w:val="00E47053"/>
    <w:rsid w:val="00E574BE"/>
    <w:rsid w:val="00E704A8"/>
    <w:rsid w:val="00E825E9"/>
    <w:rsid w:val="00ED3ECC"/>
    <w:rsid w:val="00F342DD"/>
    <w:rsid w:val="00F34E34"/>
    <w:rsid w:val="00FA49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FE01"/>
  <w15:chartTrackingRefBased/>
  <w15:docId w15:val="{8FE5FCBB-E9BF-9D4C-8982-6178C188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C0"/>
    <w:pPr>
      <w:spacing w:before="100" w:beforeAutospacing="1" w:after="100" w:afterAutospacing="1" w:line="360" w:lineRule="auto"/>
      <w:jc w:val="both"/>
    </w:pPr>
    <w:rPr>
      <w:szCs w:val="20"/>
    </w:rPr>
  </w:style>
  <w:style w:type="paragraph" w:styleId="Heading1">
    <w:name w:val="heading 1"/>
    <w:basedOn w:val="Normal"/>
    <w:next w:val="Normal"/>
    <w:link w:val="Heading1Char"/>
    <w:uiPriority w:val="9"/>
    <w:qFormat/>
    <w:rsid w:val="00B27AE5"/>
    <w:pPr>
      <w:pBdr>
        <w:top w:val="single" w:sz="24" w:space="0" w:color="7E6583" w:themeColor="background2" w:themeShade="80"/>
        <w:left w:val="single" w:sz="24" w:space="0" w:color="7E6583" w:themeColor="background2" w:themeShade="80"/>
        <w:bottom w:val="single" w:sz="24" w:space="0" w:color="7E6583" w:themeColor="background2" w:themeShade="80"/>
        <w:right w:val="single" w:sz="24" w:space="0" w:color="7E6583" w:themeColor="background2" w:themeShade="80"/>
      </w:pBdr>
      <w:shd w:val="clear" w:color="auto" w:fill="7E6583" w:themeFill="background2" w:themeFillShade="80"/>
      <w:spacing w:after="0"/>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B27AE5"/>
    <w:pPr>
      <w:pBdr>
        <w:top w:val="single" w:sz="24" w:space="0" w:color="D5CBD7" w:themeColor="background2" w:themeShade="E6"/>
        <w:left w:val="single" w:sz="24" w:space="0" w:color="D5CBD7" w:themeColor="background2" w:themeShade="E6"/>
        <w:bottom w:val="single" w:sz="24" w:space="0" w:color="D5CBD7" w:themeColor="background2" w:themeShade="E6"/>
        <w:right w:val="single" w:sz="24" w:space="0" w:color="D5CBD7" w:themeColor="background2" w:themeShade="E6"/>
      </w:pBdr>
      <w:shd w:val="clear" w:color="auto" w:fill="D5CBD7" w:themeFill="background2" w:themeFillShade="E6"/>
      <w:spacing w:after="0"/>
      <w:outlineLvl w:val="1"/>
    </w:pPr>
    <w:rPr>
      <w:caps/>
      <w:spacing w:val="15"/>
      <w:szCs w:val="22"/>
    </w:rPr>
  </w:style>
  <w:style w:type="paragraph" w:styleId="Heading3">
    <w:name w:val="heading 3"/>
    <w:basedOn w:val="Normal"/>
    <w:next w:val="Normal"/>
    <w:link w:val="Heading3Char"/>
    <w:uiPriority w:val="9"/>
    <w:unhideWhenUsed/>
    <w:qFormat/>
    <w:rsid w:val="00B27AE5"/>
    <w:pPr>
      <w:pBdr>
        <w:top w:val="single" w:sz="6" w:space="2" w:color="92278F" w:themeColor="accent1"/>
        <w:left w:val="single" w:sz="6" w:space="2" w:color="92278F" w:themeColor="accent1"/>
      </w:pBdr>
      <w:spacing w:before="300" w:after="0"/>
      <w:outlineLvl w:val="2"/>
    </w:pPr>
    <w:rPr>
      <w:caps/>
      <w:color w:val="481346" w:themeColor="accent1" w:themeShade="7F"/>
      <w:spacing w:val="15"/>
      <w:szCs w:val="22"/>
    </w:rPr>
  </w:style>
  <w:style w:type="paragraph" w:styleId="Heading4">
    <w:name w:val="heading 4"/>
    <w:basedOn w:val="Normal"/>
    <w:next w:val="Normal"/>
    <w:link w:val="Heading4Char"/>
    <w:uiPriority w:val="9"/>
    <w:unhideWhenUsed/>
    <w:qFormat/>
    <w:rsid w:val="00B27AE5"/>
    <w:pPr>
      <w:pBdr>
        <w:top w:val="dotted" w:sz="6" w:space="2" w:color="92278F" w:themeColor="accent1"/>
        <w:left w:val="dotted" w:sz="6" w:space="2" w:color="92278F" w:themeColor="accent1"/>
      </w:pBdr>
      <w:spacing w:before="300" w:after="0"/>
      <w:outlineLvl w:val="3"/>
    </w:pPr>
    <w:rPr>
      <w:caps/>
      <w:color w:val="80A4C9"/>
      <w:spacing w:val="10"/>
      <w:szCs w:val="22"/>
    </w:rPr>
  </w:style>
  <w:style w:type="paragraph" w:styleId="Heading5">
    <w:name w:val="heading 5"/>
    <w:basedOn w:val="Normal"/>
    <w:next w:val="Normal"/>
    <w:link w:val="Heading5Char"/>
    <w:uiPriority w:val="9"/>
    <w:semiHidden/>
    <w:unhideWhenUsed/>
    <w:qFormat/>
    <w:rsid w:val="00B27AE5"/>
    <w:pPr>
      <w:pBdr>
        <w:bottom w:val="single" w:sz="6" w:space="1" w:color="92278F" w:themeColor="accent1"/>
      </w:pBdr>
      <w:spacing w:before="300" w:after="0"/>
      <w:outlineLvl w:val="4"/>
    </w:pPr>
    <w:rPr>
      <w:caps/>
      <w:color w:val="6D1D6A" w:themeColor="accent1" w:themeShade="BF"/>
      <w:spacing w:val="10"/>
      <w:szCs w:val="22"/>
    </w:rPr>
  </w:style>
  <w:style w:type="paragraph" w:styleId="Heading6">
    <w:name w:val="heading 6"/>
    <w:basedOn w:val="Normal"/>
    <w:next w:val="Normal"/>
    <w:link w:val="Heading6Char"/>
    <w:uiPriority w:val="9"/>
    <w:semiHidden/>
    <w:unhideWhenUsed/>
    <w:qFormat/>
    <w:rsid w:val="00B27AE5"/>
    <w:pPr>
      <w:pBdr>
        <w:bottom w:val="dotted" w:sz="6" w:space="1" w:color="92278F" w:themeColor="accent1"/>
      </w:pBdr>
      <w:spacing w:before="300" w:after="0"/>
      <w:outlineLvl w:val="5"/>
    </w:pPr>
    <w:rPr>
      <w:caps/>
      <w:color w:val="6D1D6A" w:themeColor="accent1" w:themeShade="BF"/>
      <w:spacing w:val="10"/>
      <w:szCs w:val="22"/>
    </w:rPr>
  </w:style>
  <w:style w:type="paragraph" w:styleId="Heading7">
    <w:name w:val="heading 7"/>
    <w:basedOn w:val="Normal"/>
    <w:next w:val="Normal"/>
    <w:link w:val="Heading7Char"/>
    <w:uiPriority w:val="9"/>
    <w:semiHidden/>
    <w:unhideWhenUsed/>
    <w:qFormat/>
    <w:rsid w:val="00B27AE5"/>
    <w:pPr>
      <w:spacing w:before="300" w:after="0"/>
      <w:outlineLvl w:val="6"/>
    </w:pPr>
    <w:rPr>
      <w:caps/>
      <w:color w:val="6D1D6A" w:themeColor="accent1" w:themeShade="BF"/>
      <w:spacing w:val="10"/>
      <w:szCs w:val="22"/>
    </w:rPr>
  </w:style>
  <w:style w:type="paragraph" w:styleId="Heading8">
    <w:name w:val="heading 8"/>
    <w:basedOn w:val="Normal"/>
    <w:next w:val="Normal"/>
    <w:link w:val="Heading8Char"/>
    <w:uiPriority w:val="9"/>
    <w:semiHidden/>
    <w:unhideWhenUsed/>
    <w:qFormat/>
    <w:rsid w:val="00B27AE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27AE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AE5"/>
    <w:rPr>
      <w:b/>
      <w:bCs/>
      <w:caps/>
      <w:color w:val="FFFFFF" w:themeColor="background1"/>
      <w:spacing w:val="15"/>
      <w:shd w:val="clear" w:color="auto" w:fill="7E6583" w:themeFill="background2" w:themeFillShade="80"/>
    </w:rPr>
  </w:style>
  <w:style w:type="character" w:customStyle="1" w:styleId="Heading2Char">
    <w:name w:val="Heading 2 Char"/>
    <w:basedOn w:val="DefaultParagraphFont"/>
    <w:link w:val="Heading2"/>
    <w:uiPriority w:val="9"/>
    <w:rsid w:val="00B27AE5"/>
    <w:rPr>
      <w:caps/>
      <w:spacing w:val="15"/>
      <w:shd w:val="clear" w:color="auto" w:fill="D5CBD7" w:themeFill="background2" w:themeFillShade="E6"/>
    </w:rPr>
  </w:style>
  <w:style w:type="character" w:customStyle="1" w:styleId="Heading3Char">
    <w:name w:val="Heading 3 Char"/>
    <w:basedOn w:val="DefaultParagraphFont"/>
    <w:link w:val="Heading3"/>
    <w:uiPriority w:val="9"/>
    <w:rsid w:val="00B27AE5"/>
    <w:rPr>
      <w:caps/>
      <w:color w:val="481346" w:themeColor="accent1" w:themeShade="7F"/>
      <w:spacing w:val="15"/>
    </w:rPr>
  </w:style>
  <w:style w:type="character" w:customStyle="1" w:styleId="Heading4Char">
    <w:name w:val="Heading 4 Char"/>
    <w:basedOn w:val="DefaultParagraphFont"/>
    <w:link w:val="Heading4"/>
    <w:uiPriority w:val="9"/>
    <w:rsid w:val="00B27AE5"/>
    <w:rPr>
      <w:caps/>
      <w:color w:val="80A4C9"/>
      <w:spacing w:val="10"/>
    </w:rPr>
  </w:style>
  <w:style w:type="character" w:customStyle="1" w:styleId="Heading5Char">
    <w:name w:val="Heading 5 Char"/>
    <w:basedOn w:val="DefaultParagraphFont"/>
    <w:link w:val="Heading5"/>
    <w:uiPriority w:val="9"/>
    <w:semiHidden/>
    <w:rsid w:val="00B27AE5"/>
    <w:rPr>
      <w:caps/>
      <w:color w:val="6D1D6A" w:themeColor="accent1" w:themeShade="BF"/>
      <w:spacing w:val="10"/>
    </w:rPr>
  </w:style>
  <w:style w:type="character" w:customStyle="1" w:styleId="Heading6Char">
    <w:name w:val="Heading 6 Char"/>
    <w:basedOn w:val="DefaultParagraphFont"/>
    <w:link w:val="Heading6"/>
    <w:uiPriority w:val="9"/>
    <w:semiHidden/>
    <w:rsid w:val="00B27AE5"/>
    <w:rPr>
      <w:caps/>
      <w:color w:val="6D1D6A" w:themeColor="accent1" w:themeShade="BF"/>
      <w:spacing w:val="10"/>
    </w:rPr>
  </w:style>
  <w:style w:type="character" w:customStyle="1" w:styleId="Heading7Char">
    <w:name w:val="Heading 7 Char"/>
    <w:basedOn w:val="DefaultParagraphFont"/>
    <w:link w:val="Heading7"/>
    <w:uiPriority w:val="9"/>
    <w:semiHidden/>
    <w:rsid w:val="00B27AE5"/>
    <w:rPr>
      <w:caps/>
      <w:color w:val="6D1D6A" w:themeColor="accent1" w:themeShade="BF"/>
      <w:spacing w:val="10"/>
    </w:rPr>
  </w:style>
  <w:style w:type="character" w:customStyle="1" w:styleId="Heading8Char">
    <w:name w:val="Heading 8 Char"/>
    <w:basedOn w:val="DefaultParagraphFont"/>
    <w:link w:val="Heading8"/>
    <w:uiPriority w:val="9"/>
    <w:semiHidden/>
    <w:rsid w:val="00B27AE5"/>
    <w:rPr>
      <w:caps/>
      <w:spacing w:val="10"/>
      <w:sz w:val="18"/>
      <w:szCs w:val="18"/>
    </w:rPr>
  </w:style>
  <w:style w:type="character" w:customStyle="1" w:styleId="Heading9Char">
    <w:name w:val="Heading 9 Char"/>
    <w:basedOn w:val="DefaultParagraphFont"/>
    <w:link w:val="Heading9"/>
    <w:uiPriority w:val="9"/>
    <w:semiHidden/>
    <w:rsid w:val="00B27AE5"/>
    <w:rPr>
      <w:i/>
      <w:caps/>
      <w:spacing w:val="10"/>
      <w:sz w:val="18"/>
      <w:szCs w:val="18"/>
    </w:rPr>
  </w:style>
  <w:style w:type="paragraph" w:styleId="Caption">
    <w:name w:val="caption"/>
    <w:basedOn w:val="Normal"/>
    <w:next w:val="Normal"/>
    <w:uiPriority w:val="35"/>
    <w:semiHidden/>
    <w:unhideWhenUsed/>
    <w:qFormat/>
    <w:rsid w:val="00B27AE5"/>
    <w:rPr>
      <w:b/>
      <w:bCs/>
      <w:color w:val="6D1D6A" w:themeColor="accent1" w:themeShade="BF"/>
      <w:sz w:val="16"/>
      <w:szCs w:val="16"/>
    </w:rPr>
  </w:style>
  <w:style w:type="paragraph" w:styleId="Title">
    <w:name w:val="Title"/>
    <w:basedOn w:val="Normal"/>
    <w:next w:val="Normal"/>
    <w:link w:val="TitleChar"/>
    <w:uiPriority w:val="10"/>
    <w:qFormat/>
    <w:rsid w:val="00B27AE5"/>
    <w:pPr>
      <w:spacing w:before="720"/>
    </w:pPr>
    <w:rPr>
      <w:rFonts w:cs="Times New Roman (Body CS)"/>
      <w:b/>
      <w:caps/>
      <w:color w:val="3F3241" w:themeColor="background2" w:themeShade="40"/>
      <w:spacing w:val="10"/>
      <w:kern w:val="28"/>
      <w:sz w:val="52"/>
      <w:szCs w:val="52"/>
    </w:rPr>
  </w:style>
  <w:style w:type="character" w:customStyle="1" w:styleId="TitleChar">
    <w:name w:val="Title Char"/>
    <w:basedOn w:val="DefaultParagraphFont"/>
    <w:link w:val="Title"/>
    <w:uiPriority w:val="10"/>
    <w:rsid w:val="00B27AE5"/>
    <w:rPr>
      <w:rFonts w:cs="Times New Roman (Body CS)"/>
      <w:b/>
      <w:caps/>
      <w:color w:val="3F3241" w:themeColor="background2" w:themeShade="40"/>
      <w:spacing w:val="10"/>
      <w:kern w:val="28"/>
      <w:sz w:val="52"/>
      <w:szCs w:val="52"/>
    </w:rPr>
  </w:style>
  <w:style w:type="paragraph" w:styleId="Subtitle">
    <w:name w:val="Subtitle"/>
    <w:basedOn w:val="Normal"/>
    <w:next w:val="Normal"/>
    <w:link w:val="SubtitleChar"/>
    <w:uiPriority w:val="11"/>
    <w:qFormat/>
    <w:rsid w:val="00B27AE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27AE5"/>
    <w:rPr>
      <w:caps/>
      <w:color w:val="595959" w:themeColor="text1" w:themeTint="A6"/>
      <w:spacing w:val="10"/>
      <w:sz w:val="24"/>
      <w:szCs w:val="24"/>
    </w:rPr>
  </w:style>
  <w:style w:type="character" w:styleId="Strong">
    <w:name w:val="Strong"/>
    <w:uiPriority w:val="22"/>
    <w:qFormat/>
    <w:rsid w:val="00B27AE5"/>
    <w:rPr>
      <w:b/>
      <w:bCs/>
    </w:rPr>
  </w:style>
  <w:style w:type="character" w:styleId="Emphasis">
    <w:name w:val="Emphasis"/>
    <w:uiPriority w:val="20"/>
    <w:qFormat/>
    <w:rsid w:val="00B27AE5"/>
    <w:rPr>
      <w:caps/>
      <w:color w:val="481346" w:themeColor="accent1" w:themeShade="7F"/>
      <w:spacing w:val="5"/>
    </w:rPr>
  </w:style>
  <w:style w:type="paragraph" w:styleId="NoSpacing">
    <w:name w:val="No Spacing"/>
    <w:basedOn w:val="Normal"/>
    <w:link w:val="NoSpacingChar"/>
    <w:uiPriority w:val="1"/>
    <w:qFormat/>
    <w:rsid w:val="00B27AE5"/>
    <w:pPr>
      <w:spacing w:before="0" w:after="0" w:line="240" w:lineRule="auto"/>
    </w:pPr>
  </w:style>
  <w:style w:type="paragraph" w:styleId="ListParagraph">
    <w:name w:val="List Paragraph"/>
    <w:basedOn w:val="Normal"/>
    <w:qFormat/>
    <w:rsid w:val="00B27AE5"/>
    <w:pPr>
      <w:ind w:left="720"/>
      <w:contextualSpacing/>
    </w:pPr>
  </w:style>
  <w:style w:type="paragraph" w:styleId="Quote">
    <w:name w:val="Quote"/>
    <w:basedOn w:val="Normal"/>
    <w:next w:val="Normal"/>
    <w:link w:val="QuoteChar"/>
    <w:uiPriority w:val="29"/>
    <w:qFormat/>
    <w:rsid w:val="00B27AE5"/>
    <w:rPr>
      <w:i/>
      <w:iCs/>
    </w:rPr>
  </w:style>
  <w:style w:type="character" w:customStyle="1" w:styleId="QuoteChar">
    <w:name w:val="Quote Char"/>
    <w:basedOn w:val="DefaultParagraphFont"/>
    <w:link w:val="Quote"/>
    <w:uiPriority w:val="29"/>
    <w:rsid w:val="00B27AE5"/>
    <w:rPr>
      <w:i/>
      <w:iCs/>
      <w:sz w:val="20"/>
      <w:szCs w:val="20"/>
    </w:rPr>
  </w:style>
  <w:style w:type="paragraph" w:styleId="IntenseQuote">
    <w:name w:val="Intense Quote"/>
    <w:basedOn w:val="Normal"/>
    <w:next w:val="Normal"/>
    <w:link w:val="IntenseQuoteChar"/>
    <w:uiPriority w:val="30"/>
    <w:qFormat/>
    <w:rsid w:val="00B27AE5"/>
    <w:pPr>
      <w:pBdr>
        <w:top w:val="single" w:sz="4" w:space="10" w:color="92278F" w:themeColor="accent1"/>
        <w:left w:val="single" w:sz="4" w:space="10" w:color="92278F" w:themeColor="accent1"/>
      </w:pBdr>
      <w:spacing w:after="0"/>
      <w:ind w:left="1296" w:right="1152"/>
    </w:pPr>
    <w:rPr>
      <w:i/>
      <w:iCs/>
      <w:color w:val="92278F" w:themeColor="accent1"/>
    </w:rPr>
  </w:style>
  <w:style w:type="character" w:customStyle="1" w:styleId="IntenseQuoteChar">
    <w:name w:val="Intense Quote Char"/>
    <w:basedOn w:val="DefaultParagraphFont"/>
    <w:link w:val="IntenseQuote"/>
    <w:uiPriority w:val="30"/>
    <w:rsid w:val="00B27AE5"/>
    <w:rPr>
      <w:i/>
      <w:iCs/>
      <w:color w:val="92278F" w:themeColor="accent1"/>
      <w:sz w:val="20"/>
      <w:szCs w:val="20"/>
    </w:rPr>
  </w:style>
  <w:style w:type="character" w:styleId="SubtleEmphasis">
    <w:name w:val="Subtle Emphasis"/>
    <w:uiPriority w:val="19"/>
    <w:qFormat/>
    <w:rsid w:val="00B27AE5"/>
    <w:rPr>
      <w:i/>
      <w:iCs/>
      <w:color w:val="481346" w:themeColor="accent1" w:themeShade="7F"/>
    </w:rPr>
  </w:style>
  <w:style w:type="character" w:styleId="IntenseEmphasis">
    <w:name w:val="Intense Emphasis"/>
    <w:uiPriority w:val="21"/>
    <w:qFormat/>
    <w:rsid w:val="00B27AE5"/>
    <w:rPr>
      <w:b/>
      <w:bCs/>
      <w:caps/>
      <w:color w:val="481346" w:themeColor="accent1" w:themeShade="7F"/>
      <w:spacing w:val="10"/>
    </w:rPr>
  </w:style>
  <w:style w:type="character" w:styleId="SubtleReference">
    <w:name w:val="Subtle Reference"/>
    <w:uiPriority w:val="31"/>
    <w:qFormat/>
    <w:rsid w:val="00B27AE5"/>
    <w:rPr>
      <w:b/>
      <w:bCs/>
      <w:color w:val="92278F" w:themeColor="accent1"/>
    </w:rPr>
  </w:style>
  <w:style w:type="character" w:styleId="IntenseReference">
    <w:name w:val="Intense Reference"/>
    <w:uiPriority w:val="32"/>
    <w:qFormat/>
    <w:rsid w:val="00B27AE5"/>
    <w:rPr>
      <w:b/>
      <w:bCs/>
      <w:i/>
      <w:iCs/>
      <w:caps/>
      <w:color w:val="92278F" w:themeColor="accent1"/>
    </w:rPr>
  </w:style>
  <w:style w:type="character" w:styleId="BookTitle">
    <w:name w:val="Book Title"/>
    <w:uiPriority w:val="33"/>
    <w:qFormat/>
    <w:rsid w:val="00B27AE5"/>
    <w:rPr>
      <w:b/>
      <w:bCs/>
      <w:i/>
      <w:iCs/>
      <w:spacing w:val="9"/>
    </w:rPr>
  </w:style>
  <w:style w:type="paragraph" w:styleId="TOCHeading">
    <w:name w:val="TOC Heading"/>
    <w:basedOn w:val="Heading1"/>
    <w:next w:val="Normal"/>
    <w:uiPriority w:val="39"/>
    <w:unhideWhenUsed/>
    <w:qFormat/>
    <w:rsid w:val="00B27AE5"/>
    <w:pPr>
      <w:outlineLvl w:val="9"/>
    </w:pPr>
  </w:style>
  <w:style w:type="paragraph" w:styleId="Header">
    <w:name w:val="header"/>
    <w:basedOn w:val="Normal"/>
    <w:link w:val="HeaderChar"/>
    <w:uiPriority w:val="99"/>
    <w:unhideWhenUsed/>
    <w:rsid w:val="00520361"/>
    <w:pPr>
      <w:tabs>
        <w:tab w:val="center" w:pos="4513"/>
        <w:tab w:val="right" w:pos="9026"/>
      </w:tabs>
    </w:pPr>
  </w:style>
  <w:style w:type="character" w:customStyle="1" w:styleId="HeaderChar">
    <w:name w:val="Header Char"/>
    <w:basedOn w:val="DefaultParagraphFont"/>
    <w:link w:val="Header"/>
    <w:uiPriority w:val="99"/>
    <w:rsid w:val="00520361"/>
    <w:rPr>
      <w:rFonts w:ascii="Times New Roman" w:hAnsi="Times New Roman"/>
      <w:kern w:val="0"/>
      <w:sz w:val="24"/>
      <w:szCs w:val="24"/>
      <w:lang w:eastAsia="en-GB"/>
      <w14:ligatures w14:val="none"/>
    </w:rPr>
  </w:style>
  <w:style w:type="paragraph" w:styleId="Footer">
    <w:name w:val="footer"/>
    <w:basedOn w:val="Normal"/>
    <w:link w:val="FooterChar"/>
    <w:uiPriority w:val="99"/>
    <w:unhideWhenUsed/>
    <w:rsid w:val="00520361"/>
    <w:pPr>
      <w:tabs>
        <w:tab w:val="center" w:pos="4513"/>
        <w:tab w:val="right" w:pos="9026"/>
      </w:tabs>
    </w:pPr>
  </w:style>
  <w:style w:type="character" w:customStyle="1" w:styleId="FooterChar">
    <w:name w:val="Footer Char"/>
    <w:basedOn w:val="DefaultParagraphFont"/>
    <w:link w:val="Footer"/>
    <w:uiPriority w:val="99"/>
    <w:rsid w:val="00520361"/>
    <w:rPr>
      <w:rFonts w:ascii="Times New Roman" w:hAnsi="Times New Roman"/>
      <w:kern w:val="0"/>
      <w:sz w:val="24"/>
      <w:szCs w:val="24"/>
      <w:lang w:eastAsia="en-GB"/>
      <w14:ligatures w14:val="none"/>
    </w:rPr>
  </w:style>
  <w:style w:type="character" w:customStyle="1" w:styleId="NoSpacingChar">
    <w:name w:val="No Spacing Char"/>
    <w:basedOn w:val="DefaultParagraphFont"/>
    <w:link w:val="NoSpacing"/>
    <w:uiPriority w:val="1"/>
    <w:rsid w:val="00B27AE5"/>
    <w:rPr>
      <w:sz w:val="20"/>
      <w:szCs w:val="20"/>
    </w:rPr>
  </w:style>
  <w:style w:type="paragraph" w:styleId="NormalWeb">
    <w:name w:val="Normal (Web)"/>
    <w:basedOn w:val="Normal"/>
    <w:uiPriority w:val="99"/>
    <w:unhideWhenUsed/>
    <w:rsid w:val="002D6008"/>
    <w:pPr>
      <w:spacing w:line="240" w:lineRule="auto"/>
      <w:jc w:val="left"/>
    </w:pPr>
    <w:rPr>
      <w:rFonts w:ascii="Times New Roman" w:eastAsia="Times New Roman" w:hAnsi="Times New Roman" w:cs="Times New Roman"/>
      <w:sz w:val="24"/>
      <w:szCs w:val="24"/>
      <w:lang w:eastAsia="en-GB"/>
    </w:rPr>
  </w:style>
  <w:style w:type="table" w:styleId="TableGrid">
    <w:name w:val="Table Grid"/>
    <w:basedOn w:val="TableNormal"/>
    <w:uiPriority w:val="39"/>
    <w:rsid w:val="006A705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6A7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6A705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CB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2278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2278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2278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2278F" w:themeFill="accent1"/>
      </w:tcPr>
    </w:tblStylePr>
    <w:tblStylePr w:type="band1Vert">
      <w:tblPr/>
      <w:tcPr>
        <w:shd w:val="clear" w:color="auto" w:fill="E398E1" w:themeFill="accent1" w:themeFillTint="66"/>
      </w:tcPr>
    </w:tblStylePr>
    <w:tblStylePr w:type="band1Horz">
      <w:tblPr/>
      <w:tcPr>
        <w:shd w:val="clear" w:color="auto" w:fill="E398E1" w:themeFill="accent1" w:themeFillTint="66"/>
      </w:tcPr>
    </w:tblStylePr>
  </w:style>
  <w:style w:type="character" w:customStyle="1" w:styleId="apple-converted-space">
    <w:name w:val="apple-converted-space"/>
    <w:basedOn w:val="DefaultParagraphFont"/>
    <w:rsid w:val="00C73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651919">
      <w:bodyDiv w:val="1"/>
      <w:marLeft w:val="0"/>
      <w:marRight w:val="0"/>
      <w:marTop w:val="0"/>
      <w:marBottom w:val="0"/>
      <w:divBdr>
        <w:top w:val="none" w:sz="0" w:space="0" w:color="auto"/>
        <w:left w:val="none" w:sz="0" w:space="0" w:color="auto"/>
        <w:bottom w:val="none" w:sz="0" w:space="0" w:color="auto"/>
        <w:right w:val="none" w:sz="0" w:space="0" w:color="auto"/>
      </w:divBdr>
    </w:div>
    <w:div w:id="196505059">
      <w:bodyDiv w:val="1"/>
      <w:marLeft w:val="0"/>
      <w:marRight w:val="0"/>
      <w:marTop w:val="0"/>
      <w:marBottom w:val="0"/>
      <w:divBdr>
        <w:top w:val="none" w:sz="0" w:space="0" w:color="auto"/>
        <w:left w:val="none" w:sz="0" w:space="0" w:color="auto"/>
        <w:bottom w:val="none" w:sz="0" w:space="0" w:color="auto"/>
        <w:right w:val="none" w:sz="0" w:space="0" w:color="auto"/>
      </w:divBdr>
    </w:div>
    <w:div w:id="154613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Visterineanu</dc:creator>
  <cp:keywords/>
  <dc:description/>
  <cp:lastModifiedBy>Adrian P</cp:lastModifiedBy>
  <cp:revision>4</cp:revision>
  <dcterms:created xsi:type="dcterms:W3CDTF">2026-06-30T14:27:00Z</dcterms:created>
  <dcterms:modified xsi:type="dcterms:W3CDTF">2026-06-30T14:43:00Z</dcterms:modified>
</cp:coreProperties>
</file>